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F83C6" w14:textId="144C35C5" w:rsidR="00C12CB6" w:rsidRPr="00EE06FF" w:rsidRDefault="00304FAE">
      <w:pPr>
        <w:pStyle w:val="Heading1"/>
        <w:spacing w:after="240"/>
        <w:rPr>
          <w:rFonts w:ascii="Arial" w:hAnsi="Arial" w:cs="Arial"/>
          <w:sz w:val="24"/>
          <w:szCs w:val="24"/>
          <w:u w:val="single"/>
        </w:rPr>
      </w:pPr>
      <w:bookmarkStart w:id="0" w:name="_GoBack"/>
      <w:bookmarkEnd w:id="0"/>
      <w:r w:rsidRPr="00EE06FF">
        <w:rPr>
          <w:rFonts w:ascii="Arial" w:hAnsi="Arial" w:cs="Arial"/>
          <w:sz w:val="24"/>
          <w:szCs w:val="24"/>
          <w:u w:val="single"/>
        </w:rPr>
        <w:t>HRP-503</w:t>
      </w:r>
      <w:r w:rsidR="00D17A83" w:rsidRPr="00EE06FF">
        <w:rPr>
          <w:rFonts w:ascii="Arial" w:hAnsi="Arial" w:cs="Arial"/>
          <w:sz w:val="24"/>
          <w:szCs w:val="24"/>
          <w:u w:val="single"/>
        </w:rPr>
        <w:t>E</w:t>
      </w:r>
      <w:r w:rsidRPr="00EE06FF">
        <w:rPr>
          <w:rFonts w:ascii="Arial" w:hAnsi="Arial" w:cs="Arial"/>
          <w:sz w:val="24"/>
          <w:szCs w:val="24"/>
          <w:u w:val="single"/>
        </w:rPr>
        <w:t xml:space="preserve"> </w:t>
      </w:r>
      <w:r w:rsidR="00D00F19" w:rsidRPr="00EE06FF">
        <w:rPr>
          <w:rFonts w:ascii="Arial" w:hAnsi="Arial" w:cs="Arial"/>
          <w:sz w:val="24"/>
          <w:szCs w:val="24"/>
          <w:u w:val="single"/>
        </w:rPr>
        <w:t>Application</w:t>
      </w:r>
      <w:r w:rsidR="00C12CB6" w:rsidRPr="00EE06FF">
        <w:rPr>
          <w:rFonts w:ascii="Arial" w:hAnsi="Arial" w:cs="Arial"/>
          <w:sz w:val="24"/>
          <w:szCs w:val="24"/>
          <w:u w:val="single"/>
        </w:rPr>
        <w:t xml:space="preserve"> </w:t>
      </w:r>
      <w:r w:rsidR="0024653F" w:rsidRPr="00EE06FF">
        <w:rPr>
          <w:rFonts w:ascii="Arial" w:hAnsi="Arial" w:cs="Arial"/>
          <w:sz w:val="24"/>
          <w:szCs w:val="24"/>
          <w:u w:val="single"/>
        </w:rPr>
        <w:t>F</w:t>
      </w:r>
      <w:r w:rsidR="00252370" w:rsidRPr="00EE06FF">
        <w:rPr>
          <w:rFonts w:ascii="Arial" w:hAnsi="Arial" w:cs="Arial"/>
          <w:sz w:val="24"/>
          <w:szCs w:val="24"/>
          <w:u w:val="single"/>
        </w:rPr>
        <w:t xml:space="preserve">or </w:t>
      </w:r>
      <w:r w:rsidR="00281FB1" w:rsidRPr="00EE06FF">
        <w:rPr>
          <w:rFonts w:ascii="Arial" w:hAnsi="Arial" w:cs="Arial"/>
          <w:sz w:val="24"/>
          <w:szCs w:val="24"/>
          <w:u w:val="single"/>
        </w:rPr>
        <w:t>Exempt Determination</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10620"/>
      </w:tblGrid>
      <w:tr w:rsidR="00532E14" w:rsidRPr="00236053" w14:paraId="44696D3C" w14:textId="77777777">
        <w:trPr>
          <w:trHeight w:val="2285"/>
        </w:trPr>
        <w:tc>
          <w:tcPr>
            <w:tcW w:w="10620" w:type="dxa"/>
            <w:shd w:val="pct15" w:color="auto" w:fill="auto"/>
          </w:tcPr>
          <w:p w14:paraId="15E3D219" w14:textId="728A8608" w:rsidR="0075291B" w:rsidRPr="00545D28" w:rsidRDefault="00252370" w:rsidP="0075291B">
            <w:pPr>
              <w:pStyle w:val="List"/>
              <w:ind w:right="252"/>
              <w:rPr>
                <w:rFonts w:ascii="Arial" w:hAnsi="Arial" w:cs="Arial"/>
              </w:rPr>
            </w:pPr>
            <w:r w:rsidRPr="00545D28">
              <w:rPr>
                <w:rFonts w:ascii="Arial" w:hAnsi="Arial" w:cs="Arial"/>
              </w:rPr>
              <w:t xml:space="preserve">This application is </w:t>
            </w:r>
            <w:r w:rsidR="007968AA" w:rsidRPr="00545D28">
              <w:rPr>
                <w:rFonts w:ascii="Arial" w:hAnsi="Arial" w:cs="Arial"/>
              </w:rPr>
              <w:t xml:space="preserve">for the submission of studies </w:t>
            </w:r>
            <w:r w:rsidR="00281FB1" w:rsidRPr="00545D28">
              <w:rPr>
                <w:rFonts w:ascii="Arial" w:hAnsi="Arial" w:cs="Arial"/>
              </w:rPr>
              <w:t>that fall into any of the categories listed in the HRP-</w:t>
            </w:r>
            <w:r w:rsidR="00013386" w:rsidRPr="00545D28">
              <w:rPr>
                <w:rFonts w:ascii="Arial" w:hAnsi="Arial" w:cs="Arial"/>
              </w:rPr>
              <w:t>312</w:t>
            </w:r>
            <w:r w:rsidR="00281FB1" w:rsidRPr="00545D28">
              <w:rPr>
                <w:rFonts w:ascii="Arial" w:hAnsi="Arial" w:cs="Arial"/>
              </w:rPr>
              <w:t xml:space="preserve"> Exempt Determination worksheet. If your study does not fit any category in the HRP-</w:t>
            </w:r>
            <w:r w:rsidR="00013386" w:rsidRPr="00545D28">
              <w:rPr>
                <w:rFonts w:ascii="Arial" w:hAnsi="Arial" w:cs="Arial"/>
              </w:rPr>
              <w:t xml:space="preserve">312 </w:t>
            </w:r>
            <w:r w:rsidR="00281FB1" w:rsidRPr="00545D28">
              <w:rPr>
                <w:rFonts w:ascii="Arial" w:hAnsi="Arial" w:cs="Arial"/>
              </w:rPr>
              <w:t xml:space="preserve">Exempt Determination Worksheet, please close out this document and use either the full HRP-503 application form or the HRP-503 </w:t>
            </w:r>
            <w:r w:rsidR="00B0654D" w:rsidRPr="00545D28">
              <w:rPr>
                <w:rFonts w:ascii="Arial" w:hAnsi="Arial" w:cs="Arial"/>
              </w:rPr>
              <w:t xml:space="preserve">for chart/ </w:t>
            </w:r>
            <w:r w:rsidR="003D79D5" w:rsidRPr="00545D28">
              <w:rPr>
                <w:rFonts w:ascii="Arial" w:hAnsi="Arial" w:cs="Arial"/>
              </w:rPr>
              <w:t>sample</w:t>
            </w:r>
            <w:r w:rsidR="00B0654D" w:rsidRPr="00545D28">
              <w:rPr>
                <w:rFonts w:ascii="Arial" w:hAnsi="Arial" w:cs="Arial"/>
              </w:rPr>
              <w:t xml:space="preserve"> review</w:t>
            </w:r>
            <w:r w:rsidR="00281FB1" w:rsidRPr="00545D28">
              <w:rPr>
                <w:rFonts w:ascii="Arial" w:hAnsi="Arial" w:cs="Arial"/>
              </w:rPr>
              <w:t xml:space="preserve"> (if it applies). </w:t>
            </w:r>
            <w:r w:rsidR="0075291B" w:rsidRPr="00545D28">
              <w:rPr>
                <w:rFonts w:ascii="Arial" w:hAnsi="Arial" w:cs="Arial"/>
              </w:rPr>
              <w:t>Note that, depending on the nature of your research, certain questions, directions, or entire sect</w:t>
            </w:r>
            <w:r w:rsidR="00281FB1" w:rsidRPr="00545D28">
              <w:rPr>
                <w:rFonts w:ascii="Arial" w:hAnsi="Arial" w:cs="Arial"/>
              </w:rPr>
              <w:t>ions below may not be applicable</w:t>
            </w:r>
            <w:r w:rsidR="0075291B" w:rsidRPr="00545D28">
              <w:rPr>
                <w:rFonts w:ascii="Arial" w:hAnsi="Arial" w:cs="Arial"/>
              </w:rPr>
              <w:t>. Provide information if and when applicable. If the question is not applicable to the study, mark the section “N/A”.  Do not delete any sections.</w:t>
            </w:r>
          </w:p>
          <w:p w14:paraId="3751A1DD" w14:textId="660E6D8F" w:rsidR="00B0654D" w:rsidRPr="00545D28" w:rsidRDefault="00C65FD5" w:rsidP="00B0654D">
            <w:pPr>
              <w:pStyle w:val="List"/>
              <w:numPr>
                <w:ilvl w:val="0"/>
                <w:numId w:val="0"/>
              </w:numPr>
              <w:rPr>
                <w:rFonts w:ascii="Arial" w:hAnsi="Arial" w:cs="Arial"/>
              </w:rPr>
            </w:pPr>
            <w:r w:rsidRPr="00545D28">
              <w:rPr>
                <w:rFonts w:ascii="Arial" w:hAnsi="Arial" w:cs="Arial"/>
              </w:rPr>
              <w:t>NOTE: No prisoners can be involved in exempt research. Typically, no interactions with minors can occur in exempt research</w:t>
            </w:r>
            <w:r w:rsidR="00CF67D2" w:rsidRPr="00545D28">
              <w:rPr>
                <w:rFonts w:ascii="Arial" w:hAnsi="Arial" w:cs="Arial"/>
              </w:rPr>
              <w:t xml:space="preserve"> either</w:t>
            </w:r>
            <w:r w:rsidRPr="00545D28">
              <w:rPr>
                <w:rFonts w:ascii="Arial" w:hAnsi="Arial" w:cs="Arial"/>
              </w:rPr>
              <w:t xml:space="preserve">. </w:t>
            </w:r>
          </w:p>
          <w:p w14:paraId="7A403A97" w14:textId="36211C14" w:rsidR="00DB5964" w:rsidRPr="00545D28" w:rsidRDefault="00DB5964" w:rsidP="00DB5964">
            <w:pPr>
              <w:pStyle w:val="List"/>
              <w:ind w:right="252"/>
              <w:rPr>
                <w:rFonts w:ascii="Arial" w:hAnsi="Arial" w:cs="Arial"/>
              </w:rPr>
            </w:pPr>
            <w:r w:rsidRPr="00545D28">
              <w:rPr>
                <w:rFonts w:ascii="Arial" w:hAnsi="Arial" w:cs="Arial"/>
              </w:rPr>
              <w:t xml:space="preserve">This application is for the submission of studies that fall into any of the categories listed in the HRP-312 Exempt Determination worksheet. If your study does not fit any category in the HRP-312 Exempt Determination Worksheet, please close out this document and use either the full HRP-503 application form or the HRP-503 for chart/ </w:t>
            </w:r>
            <w:r w:rsidR="003D79D5" w:rsidRPr="00545D28">
              <w:rPr>
                <w:rFonts w:ascii="Arial" w:hAnsi="Arial" w:cs="Arial"/>
              </w:rPr>
              <w:t>sample</w:t>
            </w:r>
            <w:r w:rsidRPr="00545D28">
              <w:rPr>
                <w:rFonts w:ascii="Arial" w:hAnsi="Arial" w:cs="Arial"/>
              </w:rPr>
              <w:t xml:space="preserve"> review (if it applies). Note that, depending on the nature of your research, certain questions, directions, or entire sections below may not be applicable. Provide information if and when applicable. If the question is not applicable to the study, mark the section “N/A”.  Do not delete any sections.</w:t>
            </w:r>
          </w:p>
          <w:p w14:paraId="528DF4CB" w14:textId="3C31CD84" w:rsidR="00DB5964" w:rsidRPr="00545D28" w:rsidRDefault="00DB5964" w:rsidP="00DB5964">
            <w:pPr>
              <w:pStyle w:val="List"/>
              <w:ind w:right="252"/>
              <w:rPr>
                <w:rFonts w:ascii="Arial" w:hAnsi="Arial" w:cs="Arial"/>
              </w:rPr>
            </w:pPr>
            <w:r w:rsidRPr="00545D28">
              <w:rPr>
                <w:rFonts w:ascii="Arial" w:hAnsi="Arial" w:cs="Arial"/>
              </w:rPr>
              <w:t>If there is a formal protocol for this study, please upload it. It is permissible to refer to the protocol to answer questions below where possible.</w:t>
            </w:r>
          </w:p>
          <w:p w14:paraId="65FBF326" w14:textId="14CF2E39" w:rsidR="00253394" w:rsidRPr="00545D28" w:rsidRDefault="00D60AB7" w:rsidP="00C33E6C">
            <w:pPr>
              <w:pStyle w:val="List"/>
              <w:rPr>
                <w:rFonts w:ascii="Arial" w:hAnsi="Arial" w:cs="Arial"/>
              </w:rPr>
            </w:pPr>
            <w:r w:rsidRPr="00545D28">
              <w:rPr>
                <w:rFonts w:ascii="Arial" w:hAnsi="Arial" w:cs="Arial"/>
              </w:rPr>
              <w:t>Be sure to complete any supplement questions from one or another ancillary office that you receive during the RUTH application process</w:t>
            </w:r>
            <w:r w:rsidR="00936E97" w:rsidRPr="00545D28">
              <w:rPr>
                <w:rFonts w:ascii="Arial" w:hAnsi="Arial" w:cs="Arial"/>
              </w:rPr>
              <w:t xml:space="preserve">. Please make certain that </w:t>
            </w:r>
            <w:r w:rsidR="00EC2BD2" w:rsidRPr="00545D28">
              <w:rPr>
                <w:rFonts w:ascii="Arial" w:hAnsi="Arial" w:cs="Arial"/>
              </w:rPr>
              <w:t>any</w:t>
            </w:r>
            <w:r w:rsidR="00936E97" w:rsidRPr="00545D28">
              <w:rPr>
                <w:rFonts w:ascii="Arial" w:hAnsi="Arial" w:cs="Arial"/>
              </w:rPr>
              <w:t xml:space="preserve"> protocol</w:t>
            </w:r>
            <w:r w:rsidR="00EC2BD2" w:rsidRPr="00545D28">
              <w:rPr>
                <w:rFonts w:ascii="Arial" w:hAnsi="Arial" w:cs="Arial"/>
              </w:rPr>
              <w:t>s</w:t>
            </w:r>
            <w:r w:rsidR="00936E97" w:rsidRPr="00545D28">
              <w:rPr>
                <w:rFonts w:ascii="Arial" w:hAnsi="Arial" w:cs="Arial"/>
              </w:rPr>
              <w:t xml:space="preserve">, this </w:t>
            </w:r>
            <w:r w:rsidR="00255CEF" w:rsidRPr="00545D28">
              <w:rPr>
                <w:rFonts w:ascii="Arial" w:hAnsi="Arial" w:cs="Arial"/>
              </w:rPr>
              <w:t>HRP-</w:t>
            </w:r>
            <w:r w:rsidR="00936E97" w:rsidRPr="00545D28">
              <w:rPr>
                <w:rFonts w:ascii="Arial" w:hAnsi="Arial" w:cs="Arial"/>
              </w:rPr>
              <w:t>503 application and responses to ancillary offices do not contradict each other and the information is incorporated in all documents where appropriate. Be sure to save the Ancillary office responses you provided within R</w:t>
            </w:r>
            <w:r w:rsidR="00EB072F" w:rsidRPr="00545D28">
              <w:rPr>
                <w:rFonts w:ascii="Arial" w:hAnsi="Arial" w:cs="Arial"/>
              </w:rPr>
              <w:t>ED</w:t>
            </w:r>
            <w:r w:rsidR="00936E97" w:rsidRPr="00545D28">
              <w:rPr>
                <w:rFonts w:ascii="Arial" w:hAnsi="Arial" w:cs="Arial"/>
              </w:rPr>
              <w:t>Cap and upload them to R</w:t>
            </w:r>
            <w:r w:rsidR="00253394" w:rsidRPr="00545D28">
              <w:rPr>
                <w:rFonts w:ascii="Arial" w:hAnsi="Arial" w:cs="Arial"/>
              </w:rPr>
              <w:t>UTH.</w:t>
            </w:r>
          </w:p>
          <w:p w14:paraId="7658C6A4" w14:textId="77777777" w:rsidR="00253394" w:rsidRPr="00545D28" w:rsidRDefault="004D2B82" w:rsidP="00253394">
            <w:pPr>
              <w:pStyle w:val="List"/>
              <w:spacing w:after="0" w:afterAutospacing="0"/>
              <w:ind w:right="259"/>
              <w:rPr>
                <w:rFonts w:ascii="Arial" w:hAnsi="Arial" w:cs="Arial"/>
                <w:sz w:val="22"/>
                <w:szCs w:val="22"/>
              </w:rPr>
            </w:pPr>
            <w:r w:rsidRPr="00545D28">
              <w:rPr>
                <w:rFonts w:ascii="Arial" w:hAnsi="Arial" w:cs="Arial"/>
              </w:rPr>
              <w:t>K</w:t>
            </w:r>
            <w:r w:rsidR="00C12CB6" w:rsidRPr="00545D28">
              <w:rPr>
                <w:rFonts w:ascii="Arial" w:hAnsi="Arial" w:cs="Arial"/>
              </w:rPr>
              <w:t>eep an electronic copy</w:t>
            </w:r>
            <w:r w:rsidRPr="00545D28">
              <w:rPr>
                <w:rFonts w:ascii="Arial" w:hAnsi="Arial" w:cs="Arial"/>
              </w:rPr>
              <w:t xml:space="preserve"> of this version of the document</w:t>
            </w:r>
            <w:r w:rsidR="00C12CB6" w:rsidRPr="00545D28">
              <w:rPr>
                <w:rFonts w:ascii="Arial" w:hAnsi="Arial" w:cs="Arial"/>
              </w:rPr>
              <w:t>. You will need to modify this copy when making changes.</w:t>
            </w:r>
          </w:p>
          <w:p w14:paraId="6066020C" w14:textId="44EF7464" w:rsidR="00D17A83" w:rsidRPr="00236053" w:rsidRDefault="00D17A83" w:rsidP="00253394">
            <w:pPr>
              <w:pStyle w:val="List"/>
              <w:spacing w:after="0" w:afterAutospacing="0"/>
              <w:ind w:right="259"/>
              <w:rPr>
                <w:rFonts w:ascii="Arial" w:hAnsi="Arial" w:cs="Arial"/>
                <w:sz w:val="22"/>
                <w:szCs w:val="22"/>
              </w:rPr>
            </w:pPr>
            <w:r w:rsidRPr="00545D28">
              <w:rPr>
                <w:rFonts w:ascii="Arial" w:hAnsi="Arial" w:cs="Arial"/>
              </w:rPr>
              <w:lastRenderedPageBreak/>
              <w:t xml:space="preserve">Throughout this document, use the </w:t>
            </w:r>
            <w:r w:rsidRPr="00545D28">
              <w:rPr>
                <w:rFonts w:ascii="Arial" w:hAnsi="Arial" w:cs="Arial"/>
                <w:color w:val="D80B8C"/>
              </w:rPr>
              <w:t>pink</w:t>
            </w:r>
            <w:r w:rsidRPr="00545D28">
              <w:rPr>
                <w:rFonts w:ascii="Arial" w:hAnsi="Arial" w:cs="Arial"/>
              </w:rPr>
              <w:t xml:space="preserve"> italicized text as a guide for your responses and delete the text in your final document.</w:t>
            </w:r>
          </w:p>
        </w:tc>
      </w:tr>
    </w:tbl>
    <w:p w14:paraId="21041FDE" w14:textId="6C92F171" w:rsidR="000F63B6" w:rsidRPr="00236053" w:rsidRDefault="000F63B6" w:rsidP="00D87DD4">
      <w:pPr>
        <w:pStyle w:val="ListBullet2"/>
        <w:rPr>
          <w:rFonts w:ascii="Arial" w:hAnsi="Arial" w:cs="Arial"/>
          <w:sz w:val="22"/>
          <w:szCs w:val="22"/>
        </w:rPr>
      </w:pPr>
    </w:p>
    <w:p w14:paraId="5C4579B4" w14:textId="2535859A" w:rsidR="000F63B6" w:rsidRDefault="000F63B6" w:rsidP="00D87DD4">
      <w:pPr>
        <w:pStyle w:val="ListBullet2"/>
        <w:rPr>
          <w:rFonts w:ascii="Arial" w:hAnsi="Arial" w:cs="Arial"/>
          <w:sz w:val="22"/>
          <w:szCs w:val="22"/>
        </w:rPr>
      </w:pPr>
    </w:p>
    <w:p w14:paraId="11532158" w14:textId="2041DB87" w:rsidR="00EE06FF" w:rsidRDefault="00EE06FF" w:rsidP="00D87DD4">
      <w:pPr>
        <w:pStyle w:val="ListBullet2"/>
        <w:rPr>
          <w:rFonts w:ascii="Arial" w:hAnsi="Arial" w:cs="Arial"/>
          <w:sz w:val="22"/>
          <w:szCs w:val="22"/>
        </w:rPr>
      </w:pPr>
    </w:p>
    <w:p w14:paraId="198F9726" w14:textId="77777777" w:rsidR="00EE06FF" w:rsidRPr="00236053" w:rsidRDefault="00EE06FF" w:rsidP="00D87DD4">
      <w:pPr>
        <w:pStyle w:val="ListBullet2"/>
        <w:rPr>
          <w:rFonts w:ascii="Arial" w:hAnsi="Arial" w:cs="Arial"/>
          <w:sz w:val="22"/>
          <w:szCs w:val="22"/>
        </w:rPr>
      </w:pPr>
    </w:p>
    <w:p w14:paraId="025846B6" w14:textId="7ACDF058" w:rsidR="00C12CB6" w:rsidRDefault="00D17A83" w:rsidP="00867141">
      <w:pPr>
        <w:pStyle w:val="ListBullet2"/>
        <w:numPr>
          <w:ilvl w:val="0"/>
          <w:numId w:val="5"/>
        </w:numPr>
        <w:rPr>
          <w:rFonts w:ascii="Arial" w:hAnsi="Arial" w:cs="Arial"/>
          <w:szCs w:val="28"/>
        </w:rPr>
      </w:pPr>
      <w:r>
        <w:rPr>
          <w:rFonts w:ascii="Arial" w:hAnsi="Arial" w:cs="Arial"/>
          <w:szCs w:val="28"/>
        </w:rPr>
        <w:t>Study Overview</w:t>
      </w:r>
    </w:p>
    <w:p w14:paraId="46709545" w14:textId="109D1662" w:rsidR="00255CEF" w:rsidRPr="00EE06FF" w:rsidRDefault="00255CEF" w:rsidP="00EE06FF">
      <w:pPr>
        <w:pStyle w:val="ListBullet2"/>
        <w:ind w:left="360"/>
        <w:rPr>
          <w:rFonts w:ascii="Arial" w:hAnsi="Arial" w:cs="Arial"/>
          <w:b w:val="0"/>
          <w:i/>
          <w:color w:val="D80B8C"/>
          <w:sz w:val="24"/>
        </w:rPr>
      </w:pPr>
      <w:r w:rsidRPr="00EE06FF">
        <w:rPr>
          <w:rFonts w:ascii="Arial" w:hAnsi="Arial" w:cs="Arial"/>
          <w:b w:val="0"/>
          <w:i/>
          <w:color w:val="D80B8C"/>
          <w:sz w:val="24"/>
        </w:rPr>
        <w:t>The study overview should include:</w:t>
      </w:r>
    </w:p>
    <w:p w14:paraId="22AC8D23" w14:textId="77777777" w:rsidR="00D17A83" w:rsidRPr="00EE06FF" w:rsidRDefault="00D17A83" w:rsidP="00D17A83">
      <w:pPr>
        <w:pStyle w:val="Heading1"/>
        <w:numPr>
          <w:ilvl w:val="0"/>
          <w:numId w:val="47"/>
        </w:numPr>
        <w:autoSpaceDE/>
        <w:autoSpaceDN/>
        <w:adjustRightInd/>
        <w:spacing w:before="120" w:after="120" w:line="276" w:lineRule="auto"/>
        <w:rPr>
          <w:rFonts w:ascii="Arial" w:eastAsia="Times New Roman" w:hAnsi="Arial" w:cs="Arial"/>
          <w:b w:val="0"/>
          <w:bCs w:val="0"/>
          <w:i/>
          <w:color w:val="D80B8C"/>
          <w:kern w:val="0"/>
          <w:sz w:val="24"/>
          <w:szCs w:val="24"/>
        </w:rPr>
      </w:pPr>
      <w:r w:rsidRPr="00EE06FF">
        <w:rPr>
          <w:rFonts w:ascii="Arial" w:eastAsia="Times New Roman" w:hAnsi="Arial" w:cs="Arial"/>
          <w:b w:val="0"/>
          <w:bCs w:val="0"/>
          <w:i/>
          <w:color w:val="D80B8C"/>
          <w:kern w:val="0"/>
          <w:sz w:val="24"/>
          <w:szCs w:val="24"/>
        </w:rPr>
        <w:t>Objectives of the research</w:t>
      </w:r>
    </w:p>
    <w:p w14:paraId="50AF474A" w14:textId="5AAA0D6A" w:rsidR="00D17A83" w:rsidRPr="00EE06FF" w:rsidRDefault="00D17A83" w:rsidP="00D17A83">
      <w:pPr>
        <w:pStyle w:val="ListParagraph"/>
        <w:numPr>
          <w:ilvl w:val="0"/>
          <w:numId w:val="46"/>
        </w:numPr>
        <w:spacing w:before="120" w:after="120" w:line="276" w:lineRule="auto"/>
        <w:rPr>
          <w:rFonts w:eastAsia="Times New Roman" w:cs="Arial"/>
          <w:i/>
          <w:color w:val="D80B8C"/>
          <w:sz w:val="24"/>
          <w:szCs w:val="24"/>
        </w:rPr>
      </w:pPr>
      <w:r w:rsidRPr="00EE06FF">
        <w:rPr>
          <w:rFonts w:eastAsia="Times New Roman" w:cs="Arial"/>
          <w:i/>
          <w:color w:val="D80B8C"/>
          <w:sz w:val="24"/>
          <w:szCs w:val="24"/>
        </w:rPr>
        <w:t>Population, disease, current standard of care (if one exists), knowledge limitations or available therapy for the study problem or question being addressed.</w:t>
      </w:r>
    </w:p>
    <w:p w14:paraId="6F4EB7F9" w14:textId="3FA22D1D" w:rsidR="00D17A83" w:rsidRPr="00EE06FF" w:rsidRDefault="00D17A83" w:rsidP="00D17A83">
      <w:pPr>
        <w:pStyle w:val="ListParagraph"/>
        <w:numPr>
          <w:ilvl w:val="0"/>
          <w:numId w:val="46"/>
        </w:numPr>
        <w:spacing w:before="120" w:after="120" w:line="276" w:lineRule="auto"/>
        <w:rPr>
          <w:rFonts w:eastAsia="Times New Roman" w:cs="Arial"/>
          <w:i/>
          <w:color w:val="D80B8C"/>
          <w:sz w:val="24"/>
          <w:szCs w:val="24"/>
        </w:rPr>
      </w:pPr>
      <w:r w:rsidRPr="00EE06FF">
        <w:rPr>
          <w:rFonts w:eastAsia="Times New Roman" w:cs="Arial"/>
          <w:i/>
          <w:color w:val="D80B8C"/>
          <w:sz w:val="24"/>
          <w:szCs w:val="24"/>
        </w:rPr>
        <w:t>Background information including existing literature and previous research efforts</w:t>
      </w:r>
    </w:p>
    <w:p w14:paraId="39F4C059" w14:textId="77777777" w:rsidR="00D17A83" w:rsidRPr="00EE06FF" w:rsidRDefault="00D17A83" w:rsidP="00D17A83">
      <w:pPr>
        <w:pStyle w:val="ListParagraph"/>
        <w:numPr>
          <w:ilvl w:val="0"/>
          <w:numId w:val="46"/>
        </w:numPr>
        <w:spacing w:before="120" w:after="120" w:line="276" w:lineRule="auto"/>
        <w:rPr>
          <w:rFonts w:eastAsia="Times New Roman" w:cs="Arial"/>
          <w:i/>
          <w:color w:val="D80B8C"/>
          <w:sz w:val="24"/>
          <w:szCs w:val="24"/>
        </w:rPr>
      </w:pPr>
      <w:r w:rsidRPr="00EE06FF">
        <w:rPr>
          <w:rFonts w:eastAsia="Times New Roman" w:cs="Arial"/>
          <w:i/>
          <w:color w:val="D80B8C"/>
          <w:sz w:val="24"/>
          <w:szCs w:val="24"/>
        </w:rPr>
        <w:t xml:space="preserve">Study Duration (how long is the study expected to be open for once it begins?) </w:t>
      </w:r>
    </w:p>
    <w:p w14:paraId="2468E5B4" w14:textId="77777777" w:rsidR="00230EFD" w:rsidRPr="00236053" w:rsidRDefault="00230EFD" w:rsidP="00230EFD">
      <w:pPr>
        <w:pStyle w:val="ListBullet2"/>
        <w:ind w:left="360"/>
        <w:rPr>
          <w:rFonts w:ascii="Arial" w:hAnsi="Arial" w:cs="Arial"/>
          <w:sz w:val="22"/>
          <w:szCs w:val="22"/>
        </w:rPr>
      </w:pPr>
    </w:p>
    <w:p w14:paraId="0CEFCC2D" w14:textId="347623F0" w:rsidR="006A37F6" w:rsidRPr="00EE06FF" w:rsidRDefault="006A37F6" w:rsidP="006A37F6">
      <w:pPr>
        <w:pStyle w:val="ListBullet2"/>
        <w:numPr>
          <w:ilvl w:val="0"/>
          <w:numId w:val="5"/>
        </w:numPr>
        <w:rPr>
          <w:rFonts w:ascii="Arial" w:hAnsi="Arial" w:cs="Arial"/>
          <w:szCs w:val="28"/>
        </w:rPr>
      </w:pPr>
      <w:r w:rsidRPr="00EE06FF">
        <w:rPr>
          <w:rFonts w:ascii="Arial" w:hAnsi="Arial" w:cs="Arial"/>
          <w:szCs w:val="28"/>
        </w:rPr>
        <w:t>Study Design</w:t>
      </w:r>
      <w:r w:rsidR="00CF45F7" w:rsidRPr="00EE06FF">
        <w:rPr>
          <w:rFonts w:ascii="Arial" w:hAnsi="Arial" w:cs="Arial"/>
          <w:szCs w:val="28"/>
        </w:rPr>
        <w:t xml:space="preserve"> </w:t>
      </w:r>
      <w:r w:rsidR="00236053" w:rsidRPr="00EE06FF">
        <w:rPr>
          <w:rFonts w:ascii="Arial" w:hAnsi="Arial" w:cs="Arial"/>
          <w:szCs w:val="28"/>
        </w:rPr>
        <w:t>and Scientific R</w:t>
      </w:r>
      <w:r w:rsidR="00CF45F7" w:rsidRPr="00EE06FF">
        <w:rPr>
          <w:rFonts w:ascii="Arial" w:hAnsi="Arial" w:cs="Arial"/>
          <w:szCs w:val="28"/>
        </w:rPr>
        <w:t>ationale</w:t>
      </w:r>
    </w:p>
    <w:p w14:paraId="197846FB" w14:textId="30BEF580" w:rsidR="006A37F6" w:rsidRPr="00EE06FF" w:rsidRDefault="006A37F6" w:rsidP="006A37F6">
      <w:pPr>
        <w:pStyle w:val="ListBullet2"/>
        <w:numPr>
          <w:ilvl w:val="1"/>
          <w:numId w:val="5"/>
        </w:numPr>
        <w:rPr>
          <w:rFonts w:ascii="Arial" w:hAnsi="Arial" w:cs="Arial"/>
          <w:sz w:val="24"/>
        </w:rPr>
      </w:pPr>
      <w:r w:rsidRPr="00EE06FF">
        <w:rPr>
          <w:rFonts w:ascii="Arial" w:hAnsi="Arial" w:cs="Arial"/>
          <w:sz w:val="24"/>
        </w:rPr>
        <w:t>Overall Design</w:t>
      </w:r>
      <w:r w:rsidR="00CF45F7" w:rsidRPr="00EE06FF">
        <w:rPr>
          <w:rFonts w:ascii="Arial" w:hAnsi="Arial" w:cs="Arial"/>
          <w:sz w:val="24"/>
        </w:rPr>
        <w:t xml:space="preserve"> </w:t>
      </w:r>
    </w:p>
    <w:p w14:paraId="3BA2FC6D" w14:textId="2C78E9D7" w:rsidR="006A37F6" w:rsidRPr="00EE06FF" w:rsidRDefault="006A37F6" w:rsidP="006A37F6">
      <w:pPr>
        <w:pStyle w:val="ListBullet2"/>
        <w:ind w:left="360"/>
        <w:rPr>
          <w:rFonts w:ascii="Arial" w:hAnsi="Arial" w:cs="Arial"/>
          <w:b w:val="0"/>
          <w:i/>
          <w:color w:val="D80B8C"/>
          <w:sz w:val="24"/>
        </w:rPr>
      </w:pPr>
      <w:r w:rsidRPr="00EE06FF">
        <w:rPr>
          <w:rFonts w:ascii="Arial" w:hAnsi="Arial" w:cs="Arial"/>
          <w:b w:val="0"/>
          <w:i/>
          <w:color w:val="D80B8C"/>
          <w:sz w:val="24"/>
        </w:rPr>
        <w:t xml:space="preserve">A description of </w:t>
      </w:r>
      <w:r w:rsidR="0005297F" w:rsidRPr="00EE06FF">
        <w:rPr>
          <w:rFonts w:ascii="Arial" w:hAnsi="Arial" w:cs="Arial"/>
          <w:b w:val="0"/>
          <w:i/>
          <w:color w:val="D80B8C"/>
          <w:sz w:val="24"/>
        </w:rPr>
        <w:t>the</w:t>
      </w:r>
      <w:r w:rsidR="00DF56C9" w:rsidRPr="00EE06FF">
        <w:rPr>
          <w:rFonts w:ascii="Arial" w:hAnsi="Arial" w:cs="Arial"/>
          <w:b w:val="0"/>
          <w:i/>
          <w:color w:val="D80B8C"/>
          <w:sz w:val="24"/>
        </w:rPr>
        <w:t xml:space="preserve"> study </w:t>
      </w:r>
      <w:r w:rsidRPr="00EE06FF">
        <w:rPr>
          <w:rFonts w:ascii="Arial" w:hAnsi="Arial" w:cs="Arial"/>
          <w:b w:val="0"/>
          <w:i/>
          <w:color w:val="D80B8C"/>
          <w:sz w:val="24"/>
        </w:rPr>
        <w:t>design should include:</w:t>
      </w:r>
    </w:p>
    <w:p w14:paraId="6ABD52A3" w14:textId="7C400E4C" w:rsidR="006A37F6" w:rsidRPr="00EE06FF" w:rsidRDefault="006A37F6" w:rsidP="006A37F6">
      <w:pPr>
        <w:pStyle w:val="NoSpacing"/>
        <w:numPr>
          <w:ilvl w:val="0"/>
          <w:numId w:val="37"/>
        </w:numPr>
        <w:jc w:val="both"/>
        <w:rPr>
          <w:rFonts w:ascii="Arial" w:hAnsi="Arial" w:cs="Arial"/>
          <w:i/>
          <w:color w:val="D80B8C"/>
          <w:sz w:val="24"/>
          <w:szCs w:val="24"/>
        </w:rPr>
      </w:pPr>
      <w:r w:rsidRPr="00EE06FF">
        <w:rPr>
          <w:rFonts w:ascii="Arial" w:hAnsi="Arial" w:cs="Arial"/>
          <w:i/>
          <w:color w:val="D80B8C"/>
          <w:sz w:val="24"/>
          <w:szCs w:val="24"/>
        </w:rPr>
        <w:t>A description of the type/design of the study to be conducted</w:t>
      </w:r>
      <w:r w:rsidR="00CF45F7" w:rsidRPr="00EE06FF">
        <w:rPr>
          <w:rFonts w:ascii="Arial" w:hAnsi="Arial" w:cs="Arial"/>
          <w:i/>
          <w:iCs/>
          <w:color w:val="D80B8C"/>
          <w:sz w:val="24"/>
          <w:szCs w:val="24"/>
        </w:rPr>
        <w:t xml:space="preserve"> and why it was chosen</w:t>
      </w:r>
    </w:p>
    <w:p w14:paraId="2270FFF1" w14:textId="372ACFE3" w:rsidR="006A37F6" w:rsidRPr="00EE06FF" w:rsidRDefault="006A37F6" w:rsidP="00DB5964">
      <w:pPr>
        <w:pStyle w:val="NoSpacing"/>
        <w:numPr>
          <w:ilvl w:val="0"/>
          <w:numId w:val="37"/>
        </w:numPr>
        <w:jc w:val="both"/>
        <w:rPr>
          <w:rFonts w:ascii="Arial" w:hAnsi="Arial" w:cs="Arial"/>
          <w:i/>
          <w:color w:val="D80B8C"/>
          <w:sz w:val="24"/>
          <w:szCs w:val="24"/>
        </w:rPr>
      </w:pPr>
      <w:r w:rsidRPr="00EE06FF">
        <w:rPr>
          <w:rFonts w:ascii="Arial" w:hAnsi="Arial" w:cs="Arial"/>
          <w:i/>
          <w:iCs/>
          <w:color w:val="D80B8C"/>
          <w:sz w:val="24"/>
          <w:szCs w:val="24"/>
        </w:rPr>
        <w:t xml:space="preserve">Specification of the method for </w:t>
      </w:r>
      <w:r w:rsidR="00B273EE" w:rsidRPr="00EE06FF">
        <w:rPr>
          <w:rFonts w:ascii="Arial" w:hAnsi="Arial" w:cs="Arial"/>
          <w:i/>
          <w:iCs/>
          <w:color w:val="D80B8C"/>
          <w:sz w:val="24"/>
          <w:szCs w:val="24"/>
        </w:rPr>
        <w:t xml:space="preserve">selecting study cases </w:t>
      </w:r>
      <w:r w:rsidRPr="00EE06FF">
        <w:rPr>
          <w:rFonts w:ascii="Arial" w:hAnsi="Arial" w:cs="Arial"/>
          <w:i/>
          <w:iCs/>
          <w:color w:val="D80B8C"/>
          <w:sz w:val="24"/>
          <w:szCs w:val="24"/>
        </w:rPr>
        <w:t>or participant</w:t>
      </w:r>
      <w:r w:rsidR="00B273EE" w:rsidRPr="00EE06FF">
        <w:rPr>
          <w:rFonts w:ascii="Arial" w:hAnsi="Arial" w:cs="Arial"/>
          <w:i/>
          <w:iCs/>
          <w:color w:val="D80B8C"/>
          <w:sz w:val="24"/>
          <w:szCs w:val="24"/>
        </w:rPr>
        <w:t>s</w:t>
      </w:r>
      <w:r w:rsidRPr="00EE06FF">
        <w:rPr>
          <w:rFonts w:ascii="Arial" w:hAnsi="Arial" w:cs="Arial"/>
          <w:i/>
          <w:iCs/>
          <w:color w:val="D80B8C"/>
          <w:sz w:val="24"/>
          <w:szCs w:val="24"/>
        </w:rPr>
        <w:t xml:space="preserve"> </w:t>
      </w:r>
    </w:p>
    <w:p w14:paraId="00DCB034" w14:textId="06DABA99" w:rsidR="006A37F6" w:rsidRPr="00EE06FF" w:rsidRDefault="006A37F6" w:rsidP="006A37F6">
      <w:pPr>
        <w:pStyle w:val="NoSpacing"/>
        <w:numPr>
          <w:ilvl w:val="0"/>
          <w:numId w:val="37"/>
        </w:numPr>
        <w:jc w:val="both"/>
        <w:rPr>
          <w:rFonts w:ascii="Arial" w:hAnsi="Arial" w:cs="Arial"/>
          <w:i/>
          <w:color w:val="D80B8C"/>
          <w:sz w:val="24"/>
          <w:szCs w:val="24"/>
        </w:rPr>
      </w:pPr>
      <w:r w:rsidRPr="00EE06FF">
        <w:rPr>
          <w:rFonts w:ascii="Arial" w:hAnsi="Arial" w:cs="Arial"/>
          <w:i/>
          <w:iCs/>
          <w:color w:val="D80B8C"/>
          <w:sz w:val="24"/>
          <w:szCs w:val="24"/>
        </w:rPr>
        <w:t xml:space="preserve">Specification of the number of study groups and </w:t>
      </w:r>
      <w:r w:rsidR="00B273EE" w:rsidRPr="00EE06FF">
        <w:rPr>
          <w:rFonts w:ascii="Arial" w:hAnsi="Arial" w:cs="Arial"/>
          <w:i/>
          <w:iCs/>
          <w:color w:val="D80B8C"/>
          <w:sz w:val="24"/>
          <w:szCs w:val="24"/>
        </w:rPr>
        <w:t xml:space="preserve">time frame for </w:t>
      </w:r>
      <w:r w:rsidRPr="00EE06FF">
        <w:rPr>
          <w:rFonts w:ascii="Arial" w:hAnsi="Arial" w:cs="Arial"/>
          <w:i/>
          <w:iCs/>
          <w:color w:val="D80B8C"/>
          <w:sz w:val="24"/>
          <w:szCs w:val="24"/>
        </w:rPr>
        <w:t>the study</w:t>
      </w:r>
    </w:p>
    <w:p w14:paraId="020B0C35" w14:textId="18487649" w:rsidR="006A37F6" w:rsidRPr="00EE06FF" w:rsidRDefault="006A37F6" w:rsidP="006A37F6">
      <w:pPr>
        <w:pStyle w:val="NoSpacing"/>
        <w:numPr>
          <w:ilvl w:val="0"/>
          <w:numId w:val="37"/>
        </w:numPr>
        <w:jc w:val="both"/>
        <w:rPr>
          <w:rFonts w:ascii="Arial" w:hAnsi="Arial" w:cs="Arial"/>
          <w:i/>
          <w:color w:val="D80B8C"/>
          <w:sz w:val="24"/>
          <w:szCs w:val="24"/>
        </w:rPr>
      </w:pPr>
      <w:r w:rsidRPr="00EE06FF">
        <w:rPr>
          <w:rFonts w:ascii="Arial" w:hAnsi="Arial" w:cs="Arial"/>
          <w:i/>
          <w:color w:val="D80B8C"/>
          <w:sz w:val="24"/>
          <w:szCs w:val="24"/>
        </w:rPr>
        <w:t>Indication if this will be a single site or multi-site</w:t>
      </w:r>
      <w:r w:rsidRPr="00EE06FF">
        <w:rPr>
          <w:rFonts w:ascii="Arial" w:hAnsi="Arial" w:cs="Arial"/>
          <w:color w:val="D80B8C"/>
          <w:sz w:val="24"/>
          <w:szCs w:val="24"/>
        </w:rPr>
        <w:t xml:space="preserve"> study.</w:t>
      </w:r>
    </w:p>
    <w:p w14:paraId="5EE0A164" w14:textId="77777777" w:rsidR="00D71908" w:rsidRPr="00A24514" w:rsidRDefault="006E5956" w:rsidP="006E5956">
      <w:pPr>
        <w:pStyle w:val="NoSpacing"/>
        <w:numPr>
          <w:ilvl w:val="0"/>
          <w:numId w:val="37"/>
        </w:numPr>
        <w:jc w:val="both"/>
        <w:rPr>
          <w:rFonts w:ascii="Arial" w:hAnsi="Arial" w:cs="Arial"/>
          <w:i/>
          <w:color w:val="D80B8C"/>
          <w:sz w:val="24"/>
          <w:szCs w:val="24"/>
        </w:rPr>
      </w:pPr>
      <w:r w:rsidRPr="00EE06FF">
        <w:rPr>
          <w:rFonts w:ascii="Arial" w:hAnsi="Arial" w:cs="Arial"/>
          <w:i/>
          <w:iCs/>
          <w:color w:val="D80B8C"/>
          <w:sz w:val="24"/>
          <w:szCs w:val="24"/>
        </w:rPr>
        <w:lastRenderedPageBreak/>
        <w:t>If appropriate, description of control group(s) used; attention-control or other comparison conditions. Provide a rationale for the selection of control group(s) and discuss limitations associated with it. Selection of control groups should be based on how best to address the research question. In some cases, subjects can serve as their own controls</w:t>
      </w:r>
      <w:r w:rsidR="00D71908">
        <w:rPr>
          <w:rFonts w:ascii="Arial" w:hAnsi="Arial" w:cs="Arial"/>
          <w:i/>
          <w:iCs/>
          <w:color w:val="D80B8C"/>
          <w:sz w:val="24"/>
          <w:szCs w:val="24"/>
        </w:rPr>
        <w:t>.</w:t>
      </w:r>
    </w:p>
    <w:p w14:paraId="113AC4D2" w14:textId="729C2C83" w:rsidR="006A37F6" w:rsidRPr="00A24514" w:rsidRDefault="006A37F6" w:rsidP="00EE06FF">
      <w:pPr>
        <w:pStyle w:val="NoSpacing"/>
        <w:ind w:left="1440"/>
        <w:jc w:val="both"/>
        <w:rPr>
          <w:rFonts w:ascii="Arial" w:hAnsi="Arial" w:cs="Arial"/>
          <w:i/>
          <w:color w:val="D80B8C"/>
          <w:sz w:val="24"/>
          <w:szCs w:val="24"/>
        </w:rPr>
      </w:pPr>
    </w:p>
    <w:p w14:paraId="7C3DAD00" w14:textId="75F90638" w:rsidR="00D71908" w:rsidRPr="00255CEF" w:rsidRDefault="00D71908" w:rsidP="00EE06FF">
      <w:pPr>
        <w:pStyle w:val="NoSpacing"/>
        <w:numPr>
          <w:ilvl w:val="1"/>
          <w:numId w:val="5"/>
        </w:numPr>
        <w:jc w:val="both"/>
        <w:rPr>
          <w:rFonts w:ascii="Arial" w:hAnsi="Arial" w:cs="Arial"/>
          <w:b/>
          <w:sz w:val="24"/>
          <w:szCs w:val="24"/>
        </w:rPr>
      </w:pPr>
      <w:r w:rsidRPr="00EE06FF">
        <w:rPr>
          <w:rFonts w:ascii="Arial" w:hAnsi="Arial" w:cs="Arial"/>
          <w:b/>
          <w:iCs/>
          <w:sz w:val="24"/>
          <w:szCs w:val="24"/>
        </w:rPr>
        <w:t>Study Procedures</w:t>
      </w:r>
    </w:p>
    <w:p w14:paraId="6D7091F2" w14:textId="71A84C65" w:rsidR="00D71908" w:rsidRPr="00EE06FF" w:rsidRDefault="00D71908" w:rsidP="00EE06FF">
      <w:pPr>
        <w:pStyle w:val="NoSpacing"/>
        <w:ind w:left="360"/>
        <w:jc w:val="both"/>
        <w:rPr>
          <w:rFonts w:ascii="Arial" w:hAnsi="Arial" w:cs="Arial"/>
          <w:b/>
          <w:sz w:val="24"/>
          <w:szCs w:val="24"/>
        </w:rPr>
      </w:pPr>
      <w:r w:rsidRPr="00255CEF">
        <w:rPr>
          <w:rFonts w:ascii="Arial" w:hAnsi="Arial" w:cs="Arial"/>
          <w:i/>
          <w:color w:val="D80B8C"/>
          <w:sz w:val="24"/>
          <w:szCs w:val="24"/>
        </w:rPr>
        <w:t>In detail, describe the study methodology and how each aim of the study will be achieved.</w:t>
      </w:r>
    </w:p>
    <w:p w14:paraId="04F9F89C" w14:textId="35865F13" w:rsidR="006E5956" w:rsidRPr="00236053" w:rsidRDefault="006E5956" w:rsidP="006E5956">
      <w:pPr>
        <w:pStyle w:val="Default"/>
        <w:spacing w:line="276" w:lineRule="auto"/>
        <w:jc w:val="both"/>
        <w:rPr>
          <w:rFonts w:ascii="Arial" w:hAnsi="Arial" w:cs="Arial"/>
          <w:iCs/>
          <w:color w:val="auto"/>
          <w:sz w:val="22"/>
          <w:szCs w:val="22"/>
        </w:rPr>
      </w:pPr>
    </w:p>
    <w:p w14:paraId="7EFA3404" w14:textId="60A73ADB" w:rsidR="006E5956" w:rsidRPr="00EE06FF" w:rsidRDefault="00236053" w:rsidP="006E5956">
      <w:pPr>
        <w:pStyle w:val="Default"/>
        <w:numPr>
          <w:ilvl w:val="1"/>
          <w:numId w:val="5"/>
        </w:numPr>
        <w:spacing w:line="276" w:lineRule="auto"/>
        <w:jc w:val="both"/>
        <w:rPr>
          <w:rFonts w:ascii="Arial" w:hAnsi="Arial" w:cs="Arial"/>
          <w:b/>
          <w:iCs/>
          <w:color w:val="auto"/>
        </w:rPr>
      </w:pPr>
      <w:r w:rsidRPr="00EE06FF">
        <w:rPr>
          <w:rFonts w:ascii="Arial" w:hAnsi="Arial" w:cs="Arial"/>
          <w:b/>
          <w:iCs/>
          <w:color w:val="auto"/>
        </w:rPr>
        <w:t>Exempt C</w:t>
      </w:r>
      <w:r w:rsidR="006E5956" w:rsidRPr="00EE06FF">
        <w:rPr>
          <w:rFonts w:ascii="Arial" w:hAnsi="Arial" w:cs="Arial"/>
          <w:b/>
          <w:iCs/>
          <w:color w:val="auto"/>
        </w:rPr>
        <w:t>ategory</w:t>
      </w:r>
    </w:p>
    <w:p w14:paraId="020619D0" w14:textId="578C66B4" w:rsidR="006E5956" w:rsidRPr="00EE06FF" w:rsidRDefault="006E5956" w:rsidP="006E5956">
      <w:pPr>
        <w:pStyle w:val="Default"/>
        <w:spacing w:line="276" w:lineRule="auto"/>
        <w:ind w:left="360"/>
        <w:jc w:val="both"/>
        <w:rPr>
          <w:rFonts w:ascii="Arial" w:hAnsi="Arial" w:cs="Arial"/>
          <w:i/>
          <w:iCs/>
          <w:color w:val="D80B8C"/>
        </w:rPr>
      </w:pPr>
      <w:r w:rsidRPr="00EE06FF">
        <w:rPr>
          <w:rFonts w:ascii="Arial" w:hAnsi="Arial" w:cs="Arial"/>
          <w:i/>
          <w:iCs/>
          <w:color w:val="D80B8C"/>
        </w:rPr>
        <w:t>Indicate which of the below categories your study falls into. There may be multiple categories that apply to your study.</w:t>
      </w:r>
    </w:p>
    <w:p w14:paraId="1B567457" w14:textId="77777777" w:rsidR="006E5956" w:rsidRPr="00EE06FF" w:rsidRDefault="006E5956" w:rsidP="006E5956">
      <w:pPr>
        <w:pStyle w:val="ListBullet2"/>
        <w:ind w:left="360"/>
        <w:rPr>
          <w:rFonts w:ascii="Arial" w:hAnsi="Arial" w:cs="Arial"/>
          <w:b w:val="0"/>
          <w:sz w:val="24"/>
        </w:rPr>
      </w:pPr>
    </w:p>
    <w:p w14:paraId="547E1AAF" w14:textId="2891BD88" w:rsidR="006E5956" w:rsidRPr="00EE06FF" w:rsidRDefault="006A37F6" w:rsidP="006E5956">
      <w:pPr>
        <w:pStyle w:val="Default"/>
        <w:ind w:left="1440"/>
        <w:rPr>
          <w:rFonts w:ascii="Arial" w:hAnsi="Arial" w:cs="Arial"/>
          <w:color w:val="auto"/>
        </w:rPr>
      </w:pPr>
      <w:r w:rsidRPr="00EE06FF">
        <w:rPr>
          <w:rFonts w:ascii="Arial" w:hAnsi="Arial" w:cs="Arial"/>
          <w:color w:val="auto"/>
        </w:rPr>
        <w:t xml:space="preserve">[  ] </w:t>
      </w:r>
      <w:r w:rsidR="006E5956" w:rsidRPr="00EE06FF">
        <w:rPr>
          <w:rFonts w:ascii="Arial" w:hAnsi="Arial" w:cs="Arial"/>
          <w:color w:val="auto"/>
        </w:rPr>
        <w:t xml:space="preserve">1. 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 </w:t>
      </w:r>
    </w:p>
    <w:p w14:paraId="2B3F5F82" w14:textId="77777777" w:rsidR="006E5956" w:rsidRPr="00EE06FF" w:rsidRDefault="006E5956" w:rsidP="006E5956">
      <w:pPr>
        <w:pStyle w:val="Default"/>
        <w:ind w:left="1440"/>
        <w:rPr>
          <w:rFonts w:ascii="Arial" w:hAnsi="Arial" w:cs="Arial"/>
          <w:color w:val="auto"/>
        </w:rPr>
      </w:pPr>
    </w:p>
    <w:p w14:paraId="33E9A971" w14:textId="27C31899" w:rsidR="006E5956" w:rsidRPr="00EE06FF" w:rsidRDefault="006A37F6" w:rsidP="006E5956">
      <w:pPr>
        <w:pStyle w:val="Default"/>
        <w:ind w:left="1440"/>
        <w:rPr>
          <w:rFonts w:ascii="Arial" w:hAnsi="Arial" w:cs="Arial"/>
          <w:color w:val="auto"/>
        </w:rPr>
      </w:pPr>
      <w:r w:rsidRPr="00EE06FF">
        <w:rPr>
          <w:rFonts w:ascii="Arial" w:hAnsi="Arial" w:cs="Arial"/>
          <w:color w:val="auto"/>
        </w:rPr>
        <w:t xml:space="preserve">[  ] </w:t>
      </w:r>
      <w:r w:rsidR="006E5956" w:rsidRPr="00EE06FF">
        <w:rPr>
          <w:rFonts w:ascii="Arial" w:hAnsi="Arial" w:cs="Arial"/>
          <w:color w:val="auto"/>
        </w:rPr>
        <w:t xml:space="preserve">2. Research that only includes interactions involving educational tests (cognitive, diagnostic, aptitude, achievement), survey procedures, interview procedures, or observation of public behavior (including visual or auditory recording) if at least one of the following criteria is met: (i) The information obtained is recorded by the investigator in such a manner that the identity of the human subjects cannot readily be ascertained, directly or through identifiers linked to the subjects; (ii) Any disclosure of the human subjects' responses outside the research would not reasonably place the subjects at risk of criminal or civil liability or be damaging to the subjects' financial standing, employability, educational advancement, or reputation; or (iii) The information obtained is recorded by the investigator in such a manner that the identity of the human subjects can readily be ascertained, directly or through identifiers linked to the subjects, and an IRB conducts a limited IRB review to make the determination required by §46.111(a)(7). </w:t>
      </w:r>
    </w:p>
    <w:p w14:paraId="1EB1D0DF" w14:textId="77777777" w:rsidR="006E5956" w:rsidRPr="00EE06FF" w:rsidRDefault="006E5956" w:rsidP="006E5956">
      <w:pPr>
        <w:pStyle w:val="Default"/>
        <w:ind w:left="1440"/>
        <w:rPr>
          <w:rFonts w:ascii="Arial" w:hAnsi="Arial" w:cs="Arial"/>
          <w:color w:val="auto"/>
        </w:rPr>
      </w:pPr>
    </w:p>
    <w:p w14:paraId="42611F99" w14:textId="3C951876" w:rsidR="006E5956" w:rsidRPr="00EE06FF" w:rsidRDefault="006A37F6" w:rsidP="006E5956">
      <w:pPr>
        <w:pStyle w:val="Default"/>
        <w:ind w:left="1440"/>
        <w:rPr>
          <w:rFonts w:ascii="Arial" w:hAnsi="Arial" w:cs="Arial"/>
          <w:color w:val="auto"/>
        </w:rPr>
      </w:pPr>
      <w:r w:rsidRPr="00EE06FF">
        <w:rPr>
          <w:rFonts w:ascii="Arial" w:hAnsi="Arial" w:cs="Arial"/>
          <w:color w:val="auto"/>
        </w:rPr>
        <w:t xml:space="preserve">[  ] </w:t>
      </w:r>
      <w:r w:rsidR="006E5956" w:rsidRPr="00EE06FF">
        <w:rPr>
          <w:rFonts w:ascii="Arial" w:hAnsi="Arial" w:cs="Arial"/>
          <w:color w:val="auto"/>
        </w:rPr>
        <w:t xml:space="preserve">3. 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 (A) The information obtained is recorded by the investigator in such a manner that the identity of the human subjects cannot readily be ascertained, directly or through identifiers linked to the subjects; (B) Any disclosure of the human subjects' responses outside the research would not reasonably place the subjects at risk of criminal or civil liability or be damaging to the subjects' financial standing, employability, educational advancement, or reputation; or (C) The information obtained is recorded by the investigator in such a manner that the identity of the human subjects can readily be ascertained, directly or through identifiers linked to the subjects, and an IRB conducts a limited IRB review to make the determination required by §46.111(a)(7). (ii) 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 (iii) 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 </w:t>
      </w:r>
    </w:p>
    <w:p w14:paraId="4F296AAD" w14:textId="77777777" w:rsidR="006E5956" w:rsidRPr="00EE06FF" w:rsidRDefault="006E5956" w:rsidP="006E5956">
      <w:pPr>
        <w:pStyle w:val="Default"/>
        <w:ind w:left="1440"/>
        <w:rPr>
          <w:rFonts w:ascii="Arial" w:hAnsi="Arial" w:cs="Arial"/>
          <w:color w:val="auto"/>
        </w:rPr>
      </w:pPr>
    </w:p>
    <w:p w14:paraId="6250DF1D" w14:textId="664A0EE0" w:rsidR="006E5956" w:rsidRPr="00EE06FF" w:rsidRDefault="006A37F6" w:rsidP="006E5956">
      <w:pPr>
        <w:pStyle w:val="Default"/>
        <w:ind w:left="1440"/>
        <w:rPr>
          <w:rFonts w:ascii="Arial" w:hAnsi="Arial" w:cs="Arial"/>
          <w:color w:val="auto"/>
        </w:rPr>
      </w:pPr>
      <w:r w:rsidRPr="00EE06FF">
        <w:rPr>
          <w:rFonts w:ascii="Arial" w:hAnsi="Arial" w:cs="Arial"/>
          <w:color w:val="auto"/>
        </w:rPr>
        <w:t xml:space="preserve">[  ] </w:t>
      </w:r>
      <w:r w:rsidR="006E5956" w:rsidRPr="00EE06FF">
        <w:rPr>
          <w:rFonts w:ascii="Arial" w:hAnsi="Arial" w:cs="Arial"/>
          <w:color w:val="auto"/>
        </w:rPr>
        <w:t>4. Secondary research for which consent is not required: Secondary research uses of identifiable private information or identifiable bio</w:t>
      </w:r>
      <w:r w:rsidR="003D79D5">
        <w:rPr>
          <w:rFonts w:ascii="Arial" w:hAnsi="Arial" w:cs="Arial"/>
          <w:color w:val="auto"/>
        </w:rPr>
        <w:t>sample</w:t>
      </w:r>
      <w:r w:rsidR="006E5956" w:rsidRPr="00EE06FF">
        <w:rPr>
          <w:rFonts w:ascii="Arial" w:hAnsi="Arial" w:cs="Arial"/>
          <w:color w:val="auto"/>
        </w:rPr>
        <w:t>s, if at least one of the following criteria is met: (i) The identifiable private information or identifiable bio</w:t>
      </w:r>
      <w:r w:rsidR="003D79D5">
        <w:rPr>
          <w:rFonts w:ascii="Arial" w:hAnsi="Arial" w:cs="Arial"/>
          <w:color w:val="auto"/>
        </w:rPr>
        <w:t>sample</w:t>
      </w:r>
      <w:r w:rsidR="006E5956" w:rsidRPr="00EE06FF">
        <w:rPr>
          <w:rFonts w:ascii="Arial" w:hAnsi="Arial" w:cs="Arial"/>
          <w:color w:val="auto"/>
        </w:rPr>
        <w:t>s are publicly available; (ii) Information, which may include information about bio</w:t>
      </w:r>
      <w:r w:rsidR="003D79D5">
        <w:rPr>
          <w:rFonts w:ascii="Arial" w:hAnsi="Arial" w:cs="Arial"/>
          <w:color w:val="auto"/>
        </w:rPr>
        <w:t>sample</w:t>
      </w:r>
      <w:r w:rsidR="006E5956" w:rsidRPr="00EE06FF">
        <w:rPr>
          <w:rFonts w:ascii="Arial" w:hAnsi="Arial" w:cs="Arial"/>
          <w:color w:val="auto"/>
        </w:rPr>
        <w:t xml:space="preserve">s, is recorded by the investigator in such a manner that the identity of the human subjects cannot readily be ascertained directly or through </w:t>
      </w:r>
      <w:r w:rsidR="006E5956" w:rsidRPr="00EE06FF">
        <w:rPr>
          <w:rFonts w:ascii="Arial" w:hAnsi="Arial" w:cs="Arial"/>
          <w:color w:val="auto"/>
        </w:rPr>
        <w:lastRenderedPageBreak/>
        <w:t xml:space="preserve">identifiers linked to the subjects, the investigator does not contact the subjects, and the investigator will not re-identify subjects; (iii) 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164.512(b); or (iv) 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 </w:t>
      </w:r>
    </w:p>
    <w:p w14:paraId="56D67FA5" w14:textId="77777777" w:rsidR="006E5956" w:rsidRPr="00EE06FF" w:rsidRDefault="006E5956" w:rsidP="006E5956">
      <w:pPr>
        <w:pStyle w:val="Default"/>
        <w:ind w:left="1440"/>
        <w:rPr>
          <w:rFonts w:ascii="Arial" w:hAnsi="Arial" w:cs="Arial"/>
          <w:color w:val="auto"/>
        </w:rPr>
      </w:pPr>
    </w:p>
    <w:p w14:paraId="4D941072" w14:textId="74031C3B" w:rsidR="006E5956" w:rsidRPr="00EE06FF" w:rsidRDefault="006E5956" w:rsidP="006E5956">
      <w:pPr>
        <w:pStyle w:val="Default"/>
        <w:ind w:left="1440"/>
        <w:rPr>
          <w:rFonts w:ascii="Arial" w:hAnsi="Arial" w:cs="Arial"/>
          <w:color w:val="auto"/>
        </w:rPr>
      </w:pPr>
      <w:r w:rsidRPr="00EE06FF">
        <w:rPr>
          <w:rFonts w:ascii="Arial" w:hAnsi="Arial" w:cs="Arial"/>
          <w:color w:val="auto"/>
        </w:rPr>
        <w:t xml:space="preserve">[  ] 5. 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 (i) Each Federal department or agency conducting or supporting the research and demonstration projects must establish, on a publicly accessible Federal Web site or in such other manner as the department or agency head may determine, a list of the research and demonstration projects that the Federal department or agency conducts or supports under this provision. The research or </w:t>
      </w:r>
      <w:r w:rsidRPr="00EE06FF">
        <w:rPr>
          <w:rFonts w:ascii="Arial" w:hAnsi="Arial" w:cs="Arial"/>
          <w:color w:val="auto"/>
        </w:rPr>
        <w:lastRenderedPageBreak/>
        <w:t>demonstration project must be published on this list prior to commencing the research involving human subjects.</w:t>
      </w:r>
    </w:p>
    <w:p w14:paraId="127D672E" w14:textId="14C3201F" w:rsidR="006E5956" w:rsidRPr="00EE06FF" w:rsidRDefault="006E5956" w:rsidP="006E5956">
      <w:pPr>
        <w:pStyle w:val="Default"/>
        <w:rPr>
          <w:rFonts w:ascii="Arial" w:hAnsi="Arial" w:cs="Arial"/>
          <w:color w:val="auto"/>
        </w:rPr>
      </w:pPr>
    </w:p>
    <w:p w14:paraId="1CB402EE" w14:textId="790914DB" w:rsidR="006E5956" w:rsidRPr="00EE06FF" w:rsidRDefault="006E5956" w:rsidP="006E5956">
      <w:pPr>
        <w:ind w:left="1440"/>
        <w:rPr>
          <w:rFonts w:ascii="Arial" w:hAnsi="Arial" w:cs="Arial"/>
        </w:rPr>
      </w:pPr>
      <w:r w:rsidRPr="00EE06FF">
        <w:rPr>
          <w:rFonts w:ascii="Arial" w:hAnsi="Arial" w:cs="Arial"/>
        </w:rPr>
        <w:t>[  ] 6. Taste and food quality evaluation and consumer acceptance studies: (i) If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3730DA4C" w14:textId="34DB4E21" w:rsidR="006A37F6" w:rsidRPr="00236053" w:rsidRDefault="006A37F6" w:rsidP="006E5956">
      <w:pPr>
        <w:tabs>
          <w:tab w:val="left" w:pos="1530"/>
        </w:tabs>
        <w:rPr>
          <w:rFonts w:ascii="Arial" w:hAnsi="Arial" w:cs="Arial"/>
          <w:sz w:val="22"/>
          <w:szCs w:val="22"/>
        </w:rPr>
      </w:pPr>
    </w:p>
    <w:p w14:paraId="3F39BD03" w14:textId="40816FF6" w:rsidR="006A37F6" w:rsidRPr="00236053" w:rsidRDefault="006A37F6" w:rsidP="006A37F6">
      <w:pPr>
        <w:pStyle w:val="ListBullet2"/>
        <w:rPr>
          <w:rFonts w:ascii="Arial" w:hAnsi="Arial" w:cs="Arial"/>
          <w:b w:val="0"/>
          <w:sz w:val="22"/>
          <w:szCs w:val="22"/>
        </w:rPr>
      </w:pPr>
    </w:p>
    <w:p w14:paraId="75FD337E" w14:textId="1C11476C" w:rsidR="00DF39EE" w:rsidRPr="00EE06FF" w:rsidRDefault="00DF39EE" w:rsidP="0088511C">
      <w:pPr>
        <w:pStyle w:val="ListBullet2"/>
        <w:numPr>
          <w:ilvl w:val="0"/>
          <w:numId w:val="5"/>
        </w:numPr>
        <w:rPr>
          <w:rFonts w:ascii="Arial" w:hAnsi="Arial" w:cs="Arial"/>
          <w:szCs w:val="28"/>
        </w:rPr>
      </w:pPr>
      <w:r w:rsidRPr="00EE06FF">
        <w:rPr>
          <w:rFonts w:ascii="Arial" w:hAnsi="Arial" w:cs="Arial"/>
          <w:szCs w:val="28"/>
        </w:rPr>
        <w:t>Study Population</w:t>
      </w:r>
    </w:p>
    <w:p w14:paraId="5DEDAE88" w14:textId="2950DF2E" w:rsidR="0088511C" w:rsidRPr="00EE06FF" w:rsidRDefault="0088511C" w:rsidP="0088511C">
      <w:pPr>
        <w:pStyle w:val="ListBullet2"/>
        <w:numPr>
          <w:ilvl w:val="1"/>
          <w:numId w:val="5"/>
        </w:numPr>
        <w:rPr>
          <w:rFonts w:ascii="Arial" w:hAnsi="Arial" w:cs="Arial"/>
          <w:sz w:val="24"/>
        </w:rPr>
      </w:pPr>
      <w:r w:rsidRPr="00EE06FF">
        <w:rPr>
          <w:rFonts w:ascii="Arial" w:hAnsi="Arial" w:cs="Arial"/>
          <w:sz w:val="24"/>
        </w:rPr>
        <w:t>Inclusion Criteria</w:t>
      </w:r>
    </w:p>
    <w:p w14:paraId="140281D1" w14:textId="735771E1" w:rsidR="0088511C" w:rsidRPr="00EE06FF" w:rsidRDefault="0088511C" w:rsidP="0088511C">
      <w:pPr>
        <w:pStyle w:val="ListBullet2"/>
        <w:ind w:left="360"/>
        <w:rPr>
          <w:rFonts w:ascii="Arial" w:hAnsi="Arial" w:cs="Arial"/>
          <w:b w:val="0"/>
          <w:i/>
          <w:color w:val="D80B8C"/>
          <w:sz w:val="24"/>
        </w:rPr>
      </w:pPr>
      <w:r w:rsidRPr="00EE06FF">
        <w:rPr>
          <w:rFonts w:ascii="Arial" w:hAnsi="Arial" w:cs="Arial"/>
          <w:b w:val="0"/>
          <w:i/>
          <w:color w:val="D80B8C"/>
          <w:sz w:val="24"/>
        </w:rPr>
        <w:t>Inclusion criteria</w:t>
      </w:r>
      <w:r w:rsidRPr="00EE06FF">
        <w:rPr>
          <w:rFonts w:ascii="Arial" w:hAnsi="Arial" w:cs="Arial"/>
          <w:b w:val="0"/>
          <w:i/>
          <w:color w:val="D80B8C"/>
          <w:sz w:val="24"/>
          <w:vertAlign w:val="superscript"/>
        </w:rPr>
        <w:t xml:space="preserve"> </w:t>
      </w:r>
      <w:r w:rsidRPr="00EE06FF">
        <w:rPr>
          <w:rFonts w:ascii="Arial" w:hAnsi="Arial" w:cs="Arial"/>
          <w:b w:val="0"/>
          <w:i/>
          <w:color w:val="D80B8C"/>
          <w:sz w:val="24"/>
        </w:rPr>
        <w:t>are characteristics that define the population under study, e.g., those criteria that every potential participant must satisfy, to qualify for study entry. Provide a statement that individuals must meet all of the inclusion criteria in order to be eligible to participate in the study and then list each criterion.</w:t>
      </w:r>
    </w:p>
    <w:p w14:paraId="362D7C41" w14:textId="77777777" w:rsidR="0088511C" w:rsidRPr="00EE06FF" w:rsidRDefault="0088511C" w:rsidP="0088511C">
      <w:pPr>
        <w:pStyle w:val="CROMSInstruction"/>
        <w:spacing w:before="0" w:after="0" w:line="276" w:lineRule="auto"/>
        <w:jc w:val="both"/>
        <w:rPr>
          <w:rFonts w:cs="Arial"/>
          <w:color w:val="D80B8C"/>
          <w:szCs w:val="24"/>
        </w:rPr>
      </w:pPr>
    </w:p>
    <w:p w14:paraId="16AA3C4B" w14:textId="158EF187" w:rsidR="00A973DE" w:rsidRPr="00EE06FF" w:rsidRDefault="0088511C" w:rsidP="0088511C">
      <w:pPr>
        <w:pStyle w:val="CROMSInstruction"/>
        <w:spacing w:before="0" w:after="0" w:line="276" w:lineRule="auto"/>
        <w:ind w:left="360"/>
        <w:jc w:val="both"/>
        <w:rPr>
          <w:rFonts w:cs="Arial"/>
          <w:color w:val="D80B8C"/>
          <w:sz w:val="22"/>
          <w:szCs w:val="22"/>
        </w:rPr>
      </w:pPr>
      <w:r w:rsidRPr="00EE06FF">
        <w:rPr>
          <w:rFonts w:cs="Arial"/>
          <w:color w:val="D80B8C"/>
          <w:szCs w:val="24"/>
        </w:rPr>
        <w:t>Some criteria to consider for inclusion are: provision of appropriate consent and assent, willingness and ability to participate in study procedures, age range, health status, specific clinical or psychological diagnosis, and symptoms, background</w:t>
      </w:r>
      <w:r w:rsidR="00805123" w:rsidRPr="00EE06FF">
        <w:rPr>
          <w:rFonts w:cs="Arial"/>
          <w:color w:val="D80B8C"/>
          <w:szCs w:val="24"/>
        </w:rPr>
        <w:t>.</w:t>
      </w:r>
      <w:r w:rsidRPr="00EE06FF">
        <w:rPr>
          <w:rFonts w:cs="Arial"/>
          <w:color w:val="D80B8C"/>
          <w:sz w:val="22"/>
          <w:szCs w:val="22"/>
        </w:rPr>
        <w:t xml:space="preserve"> </w:t>
      </w:r>
    </w:p>
    <w:p w14:paraId="090D509D" w14:textId="79421D9A" w:rsidR="0088511C" w:rsidRPr="00236053" w:rsidRDefault="0088511C" w:rsidP="0088511C">
      <w:pPr>
        <w:pStyle w:val="CROMSInstruction"/>
        <w:spacing w:before="0" w:after="0" w:line="276" w:lineRule="auto"/>
        <w:ind w:left="360"/>
        <w:jc w:val="both"/>
        <w:rPr>
          <w:rFonts w:cs="Arial"/>
          <w:color w:val="auto"/>
          <w:sz w:val="22"/>
          <w:szCs w:val="22"/>
        </w:rPr>
      </w:pPr>
    </w:p>
    <w:p w14:paraId="7F7812C5" w14:textId="77777777" w:rsidR="00532E14" w:rsidRPr="00236053" w:rsidRDefault="00532E14" w:rsidP="0088511C">
      <w:pPr>
        <w:pStyle w:val="CROMSInstruction"/>
        <w:spacing w:before="0" w:after="0" w:line="276" w:lineRule="auto"/>
        <w:ind w:left="360"/>
        <w:jc w:val="both"/>
        <w:rPr>
          <w:rFonts w:cs="Arial"/>
          <w:color w:val="auto"/>
          <w:sz w:val="22"/>
          <w:szCs w:val="22"/>
        </w:rPr>
      </w:pPr>
    </w:p>
    <w:p w14:paraId="14C6DD84" w14:textId="77777777" w:rsidR="0088511C" w:rsidRPr="00EE06FF" w:rsidRDefault="0088511C" w:rsidP="0088511C">
      <w:pPr>
        <w:pStyle w:val="CROMSInstruction"/>
        <w:numPr>
          <w:ilvl w:val="1"/>
          <w:numId w:val="5"/>
        </w:numPr>
        <w:spacing w:before="0" w:after="0" w:line="276" w:lineRule="auto"/>
        <w:jc w:val="both"/>
        <w:rPr>
          <w:rFonts w:cs="Arial"/>
          <w:b/>
          <w:i w:val="0"/>
          <w:color w:val="auto"/>
          <w:szCs w:val="24"/>
        </w:rPr>
      </w:pPr>
      <w:r w:rsidRPr="00EE06FF">
        <w:rPr>
          <w:rFonts w:cs="Arial"/>
          <w:b/>
          <w:i w:val="0"/>
          <w:color w:val="auto"/>
          <w:szCs w:val="24"/>
        </w:rPr>
        <w:t>Exclusion Criteria</w:t>
      </w:r>
    </w:p>
    <w:p w14:paraId="352AC6E8" w14:textId="69EC932A" w:rsidR="0088511C" w:rsidRDefault="0088511C" w:rsidP="0088511C">
      <w:pPr>
        <w:pStyle w:val="CROMSInstruction"/>
        <w:spacing w:before="0" w:after="0" w:line="276" w:lineRule="auto"/>
        <w:ind w:left="360"/>
        <w:jc w:val="both"/>
        <w:rPr>
          <w:rFonts w:cs="Arial"/>
          <w:color w:val="D80B8C"/>
          <w:szCs w:val="24"/>
        </w:rPr>
      </w:pPr>
      <w:r w:rsidRPr="00EE06FF">
        <w:rPr>
          <w:rFonts w:cs="Arial"/>
          <w:color w:val="D80B8C"/>
          <w:szCs w:val="24"/>
        </w:rPr>
        <w:t>Exclusion criteria are characteristics that make an individual ineligible for study participation. Provide a statement that all individuals meeting any of the exclusion criteria at baseline will be excluded from study participation and then list each criterion. If specific populations are excluded (e.g., elderly or pediatric populations, women or minorities), provide a clear and compelling rationale and justification, to establish that inclusion is inappropriate</w:t>
      </w:r>
      <w:r w:rsidR="00A973DE" w:rsidRPr="00EE06FF">
        <w:rPr>
          <w:rFonts w:cs="Arial"/>
          <w:color w:val="D80B8C"/>
          <w:szCs w:val="24"/>
        </w:rPr>
        <w:t xml:space="preserve"> for </w:t>
      </w:r>
      <w:r w:rsidRPr="00EE06FF">
        <w:rPr>
          <w:rFonts w:cs="Arial"/>
          <w:color w:val="D80B8C"/>
          <w:szCs w:val="24"/>
        </w:rPr>
        <w:t>the purpose of the research. Limited English proficiency</w:t>
      </w:r>
      <w:r w:rsidR="00CF45F7" w:rsidRPr="00EE06FF">
        <w:rPr>
          <w:rFonts w:cs="Arial"/>
          <w:color w:val="D80B8C"/>
          <w:szCs w:val="24"/>
        </w:rPr>
        <w:t xml:space="preserve"> should </w:t>
      </w:r>
      <w:r w:rsidR="00255CEF" w:rsidRPr="00D17A83">
        <w:rPr>
          <w:rFonts w:cs="Arial"/>
          <w:color w:val="D80B8C"/>
          <w:szCs w:val="24"/>
        </w:rPr>
        <w:t>not be</w:t>
      </w:r>
      <w:r w:rsidRPr="00EE06FF">
        <w:rPr>
          <w:rFonts w:cs="Arial"/>
          <w:color w:val="D80B8C"/>
          <w:szCs w:val="24"/>
        </w:rPr>
        <w:t xml:space="preserve"> an exclusion criterion. </w:t>
      </w:r>
    </w:p>
    <w:p w14:paraId="64C0797A" w14:textId="77777777" w:rsidR="00D17A83" w:rsidRDefault="00D17A83" w:rsidP="00EE06FF">
      <w:pPr>
        <w:pStyle w:val="ListBullet2"/>
        <w:spacing w:before="120" w:after="120" w:line="276" w:lineRule="auto"/>
        <w:ind w:left="360"/>
        <w:rPr>
          <w:rFonts w:ascii="Arial" w:hAnsi="Arial" w:cs="Arial"/>
          <w:bCs/>
          <w:iCs/>
          <w:color w:val="D80B8C"/>
        </w:rPr>
      </w:pPr>
      <w:r w:rsidRPr="00255CEF">
        <w:rPr>
          <w:rFonts w:ascii="Arial" w:hAnsi="Arial" w:cs="Arial"/>
          <w:b w:val="0"/>
          <w:bCs/>
          <w:i/>
          <w:iCs/>
          <w:color w:val="D80B8C"/>
          <w:sz w:val="24"/>
        </w:rPr>
        <w:lastRenderedPageBreak/>
        <w:t>Per institutional policy, special status patients (e.g. employees, VIPs, celebrities, public figures) must be excluded from research unless they will be consented prior to research participation. This must be added to your exclusion criteria if you will not be consenting potential participants.</w:t>
      </w:r>
    </w:p>
    <w:p w14:paraId="0D9992B1" w14:textId="32D7E866" w:rsidR="0088511C" w:rsidRPr="00EE06FF" w:rsidRDefault="0088511C" w:rsidP="0088511C">
      <w:pPr>
        <w:pStyle w:val="ListParagraph"/>
        <w:ind w:left="360"/>
        <w:rPr>
          <w:rFonts w:cs="Arial"/>
          <w:i/>
          <w:color w:val="D80B8C"/>
          <w:sz w:val="24"/>
          <w:szCs w:val="24"/>
        </w:rPr>
      </w:pPr>
      <w:r w:rsidRPr="00EE06FF">
        <w:rPr>
          <w:rFonts w:cs="Arial"/>
          <w:i/>
          <w:color w:val="D80B8C"/>
          <w:sz w:val="24"/>
          <w:szCs w:val="24"/>
        </w:rPr>
        <w:t>Include a statement regarding equitable selection or justification for excluding a specific population.</w:t>
      </w:r>
    </w:p>
    <w:p w14:paraId="1FFB6F8B" w14:textId="77777777" w:rsidR="00532E14" w:rsidRPr="00236053" w:rsidRDefault="00532E14" w:rsidP="0088511C">
      <w:pPr>
        <w:pStyle w:val="ListParagraph"/>
        <w:ind w:left="360"/>
        <w:rPr>
          <w:rFonts w:cs="Arial"/>
          <w:i/>
          <w:sz w:val="22"/>
          <w:szCs w:val="22"/>
        </w:rPr>
      </w:pPr>
    </w:p>
    <w:p w14:paraId="249D311C" w14:textId="71CF9013" w:rsidR="00F71B10" w:rsidRPr="00EE06FF" w:rsidRDefault="00F71B10" w:rsidP="00F71B10">
      <w:pPr>
        <w:pStyle w:val="ListParagraph"/>
        <w:numPr>
          <w:ilvl w:val="1"/>
          <w:numId w:val="5"/>
        </w:numPr>
        <w:rPr>
          <w:rFonts w:cs="Arial"/>
          <w:b/>
          <w:sz w:val="24"/>
          <w:szCs w:val="24"/>
        </w:rPr>
      </w:pPr>
      <w:r w:rsidRPr="00EE06FF">
        <w:rPr>
          <w:rFonts w:cs="Arial"/>
          <w:b/>
          <w:sz w:val="24"/>
          <w:szCs w:val="24"/>
        </w:rPr>
        <w:t>Recruitment and Retention</w:t>
      </w:r>
    </w:p>
    <w:p w14:paraId="5CD6C42B" w14:textId="77777777" w:rsidR="00F71B10" w:rsidRPr="00EE06FF" w:rsidRDefault="00F71B10" w:rsidP="00F71B10">
      <w:pPr>
        <w:pStyle w:val="ListParagraph"/>
        <w:ind w:left="360"/>
        <w:rPr>
          <w:rFonts w:cs="Arial"/>
          <w:i/>
          <w:color w:val="D80B8C"/>
          <w:sz w:val="24"/>
          <w:szCs w:val="24"/>
        </w:rPr>
      </w:pPr>
      <w:r w:rsidRPr="00EE06FF">
        <w:rPr>
          <w:rFonts w:cs="Arial"/>
          <w:i/>
          <w:color w:val="D80B8C"/>
          <w:sz w:val="24"/>
          <w:szCs w:val="24"/>
        </w:rPr>
        <w:t>Identify general strategies for participant recruitment and retention or data collection. Consider inclusion of the information below:</w:t>
      </w:r>
    </w:p>
    <w:p w14:paraId="2372DB2C" w14:textId="79FDB465" w:rsidR="00F71B10" w:rsidRPr="00EE06FF" w:rsidRDefault="00F71B10" w:rsidP="00EE06FF">
      <w:pPr>
        <w:pStyle w:val="NoSpacing"/>
        <w:numPr>
          <w:ilvl w:val="0"/>
          <w:numId w:val="37"/>
        </w:numPr>
        <w:jc w:val="both"/>
        <w:rPr>
          <w:rFonts w:ascii="Arial" w:hAnsi="Arial" w:cs="Arial"/>
          <w:color w:val="D80B8C"/>
          <w:sz w:val="24"/>
          <w:szCs w:val="24"/>
        </w:rPr>
      </w:pPr>
      <w:r w:rsidRPr="00EE06FF">
        <w:rPr>
          <w:rFonts w:ascii="Arial" w:hAnsi="Arial" w:cs="Arial"/>
          <w:i/>
          <w:color w:val="D80B8C"/>
          <w:sz w:val="24"/>
          <w:szCs w:val="24"/>
        </w:rPr>
        <w:t>Anticipated enrollment sample size by gender, race and ethnicity, and age</w:t>
      </w:r>
    </w:p>
    <w:p w14:paraId="2991CFDE" w14:textId="60DC1576" w:rsidR="00C65FD5" w:rsidRPr="00EE06FF" w:rsidRDefault="00C65FD5" w:rsidP="00EE06FF">
      <w:pPr>
        <w:pStyle w:val="NoSpacing"/>
        <w:numPr>
          <w:ilvl w:val="0"/>
          <w:numId w:val="37"/>
        </w:numPr>
        <w:jc w:val="both"/>
        <w:rPr>
          <w:rFonts w:ascii="Arial" w:hAnsi="Arial" w:cs="Arial"/>
          <w:i/>
          <w:color w:val="D80B8C"/>
          <w:sz w:val="24"/>
          <w:szCs w:val="24"/>
        </w:rPr>
      </w:pPr>
      <w:r w:rsidRPr="00EE06FF">
        <w:rPr>
          <w:rFonts w:ascii="Arial" w:hAnsi="Arial" w:cs="Arial"/>
          <w:i/>
          <w:color w:val="D80B8C"/>
          <w:sz w:val="24"/>
          <w:szCs w:val="24"/>
        </w:rPr>
        <w:t xml:space="preserve">How will  participants </w:t>
      </w:r>
      <w:r w:rsidR="00CF67D2" w:rsidRPr="00EE06FF">
        <w:rPr>
          <w:rFonts w:ascii="Arial" w:hAnsi="Arial" w:cs="Arial"/>
          <w:i/>
          <w:color w:val="D80B8C"/>
          <w:sz w:val="24"/>
          <w:szCs w:val="24"/>
        </w:rPr>
        <w:t>will</w:t>
      </w:r>
      <w:r w:rsidRPr="00EE06FF">
        <w:rPr>
          <w:rFonts w:ascii="Arial" w:hAnsi="Arial" w:cs="Arial"/>
          <w:i/>
          <w:color w:val="D80B8C"/>
          <w:sz w:val="24"/>
          <w:szCs w:val="24"/>
        </w:rPr>
        <w:t xml:space="preserve"> be identified and contacted</w:t>
      </w:r>
    </w:p>
    <w:p w14:paraId="74DCC42D" w14:textId="4F692D6F" w:rsidR="00F71B10" w:rsidRPr="00EE06FF" w:rsidRDefault="00F71B10" w:rsidP="00EE06FF">
      <w:pPr>
        <w:pStyle w:val="NoSpacing"/>
        <w:numPr>
          <w:ilvl w:val="0"/>
          <w:numId w:val="37"/>
        </w:numPr>
        <w:jc w:val="both"/>
        <w:rPr>
          <w:rFonts w:ascii="Arial" w:hAnsi="Arial" w:cs="Arial"/>
          <w:i/>
          <w:color w:val="D80B8C"/>
          <w:sz w:val="24"/>
          <w:szCs w:val="24"/>
        </w:rPr>
      </w:pPr>
      <w:r w:rsidRPr="00EE06FF">
        <w:rPr>
          <w:rFonts w:ascii="Arial" w:hAnsi="Arial" w:cs="Arial"/>
          <w:i/>
          <w:color w:val="D80B8C"/>
          <w:sz w:val="24"/>
          <w:szCs w:val="24"/>
        </w:rPr>
        <w:t>Planned recruitment strategies (e.g. university student research pool, patient advocacy groups, online recruitment services, community advisors, national newspaper, local flyers). Include rationale for why the strategy will be appropriate for reaching the targeted study population.</w:t>
      </w:r>
    </w:p>
    <w:p w14:paraId="30878E80" w14:textId="01118841" w:rsidR="00F71B10" w:rsidRPr="00EE06FF" w:rsidRDefault="00F71B10" w:rsidP="00EE06FF">
      <w:pPr>
        <w:pStyle w:val="NoSpacing"/>
        <w:numPr>
          <w:ilvl w:val="0"/>
          <w:numId w:val="37"/>
        </w:numPr>
        <w:jc w:val="both"/>
        <w:rPr>
          <w:rFonts w:ascii="Arial" w:hAnsi="Arial" w:cs="Arial"/>
          <w:i/>
          <w:color w:val="D80B8C"/>
          <w:sz w:val="24"/>
          <w:szCs w:val="24"/>
        </w:rPr>
      </w:pPr>
      <w:r w:rsidRPr="00EE06FF">
        <w:rPr>
          <w:rFonts w:ascii="Arial" w:hAnsi="Arial" w:cs="Arial"/>
          <w:i/>
          <w:color w:val="D80B8C"/>
          <w:sz w:val="24"/>
          <w:szCs w:val="24"/>
        </w:rPr>
        <w:t>When applicable, consider and include strategies adapted to the cultural context of the study or population</w:t>
      </w:r>
    </w:p>
    <w:p w14:paraId="18A4E887" w14:textId="3C1E3475" w:rsidR="00532E14" w:rsidRPr="00EE06FF" w:rsidRDefault="00532E14" w:rsidP="00EE06FF">
      <w:pPr>
        <w:pStyle w:val="NoSpacing"/>
        <w:numPr>
          <w:ilvl w:val="0"/>
          <w:numId w:val="37"/>
        </w:numPr>
        <w:jc w:val="both"/>
        <w:rPr>
          <w:i/>
          <w:color w:val="D80B8C"/>
          <w:sz w:val="24"/>
          <w:szCs w:val="24"/>
        </w:rPr>
      </w:pPr>
      <w:r w:rsidRPr="00EE06FF">
        <w:rPr>
          <w:rFonts w:ascii="Arial" w:hAnsi="Arial" w:cs="Arial"/>
          <w:i/>
          <w:color w:val="D80B8C"/>
          <w:sz w:val="24"/>
          <w:szCs w:val="24"/>
        </w:rPr>
        <w:t xml:space="preserve">Describe how you will screen for eligibility </w:t>
      </w:r>
      <w:r w:rsidR="00CF45F7" w:rsidRPr="00EE06FF">
        <w:rPr>
          <w:rFonts w:ascii="Arial" w:hAnsi="Arial" w:cs="Arial"/>
          <w:i/>
          <w:color w:val="D80B8C"/>
          <w:sz w:val="24"/>
          <w:szCs w:val="24"/>
        </w:rPr>
        <w:t>and if you will require a</w:t>
      </w:r>
      <w:r w:rsidRPr="00EE06FF">
        <w:rPr>
          <w:rFonts w:ascii="Arial" w:hAnsi="Arial" w:cs="Arial"/>
          <w:i/>
          <w:color w:val="D80B8C"/>
          <w:sz w:val="24"/>
          <w:szCs w:val="24"/>
        </w:rPr>
        <w:t xml:space="preserve"> waiver of HIPAA authorization. If you are using an outside firm to screen or </w:t>
      </w:r>
      <w:r w:rsidR="00587115" w:rsidRPr="00EE06FF">
        <w:rPr>
          <w:rFonts w:ascii="Arial" w:hAnsi="Arial" w:cs="Arial"/>
          <w:i/>
          <w:color w:val="D80B8C"/>
          <w:sz w:val="24"/>
          <w:szCs w:val="24"/>
        </w:rPr>
        <w:t>data</w:t>
      </w:r>
      <w:r w:rsidRPr="00EE06FF">
        <w:rPr>
          <w:rFonts w:ascii="Arial" w:hAnsi="Arial" w:cs="Arial"/>
          <w:i/>
          <w:color w:val="D80B8C"/>
          <w:sz w:val="24"/>
          <w:szCs w:val="24"/>
        </w:rPr>
        <w:t xml:space="preserve"> mine for subjects please provide details here. </w:t>
      </w:r>
    </w:p>
    <w:p w14:paraId="1D159A55" w14:textId="2C70C1CE" w:rsidR="00F71B10" w:rsidRPr="00EE06FF" w:rsidRDefault="00F71B10" w:rsidP="00EE06FF">
      <w:pPr>
        <w:pStyle w:val="NoSpacing"/>
        <w:numPr>
          <w:ilvl w:val="0"/>
          <w:numId w:val="37"/>
        </w:numPr>
        <w:jc w:val="both"/>
        <w:rPr>
          <w:rFonts w:ascii="Arial" w:hAnsi="Arial" w:cs="Arial"/>
          <w:color w:val="D80B8C"/>
          <w:sz w:val="24"/>
          <w:szCs w:val="24"/>
        </w:rPr>
      </w:pPr>
      <w:r w:rsidRPr="00EE06FF">
        <w:rPr>
          <w:rFonts w:ascii="Arial" w:hAnsi="Arial" w:cs="Arial"/>
          <w:i/>
          <w:color w:val="D80B8C"/>
          <w:sz w:val="24"/>
          <w:szCs w:val="24"/>
        </w:rPr>
        <w:t>For multi-site studies</w:t>
      </w:r>
      <w:r w:rsidR="00805123" w:rsidRPr="00EE06FF">
        <w:rPr>
          <w:rFonts w:ascii="Arial" w:hAnsi="Arial" w:cs="Arial"/>
          <w:i/>
          <w:color w:val="D80B8C"/>
          <w:sz w:val="24"/>
          <w:szCs w:val="24"/>
        </w:rPr>
        <w:t xml:space="preserve"> (whether Mount Sinai is the IRB of record for all sites or only for the Sinai site)</w:t>
      </w:r>
      <w:r w:rsidRPr="00EE06FF">
        <w:rPr>
          <w:rFonts w:ascii="Arial" w:hAnsi="Arial" w:cs="Arial"/>
          <w:i/>
          <w:color w:val="D80B8C"/>
          <w:sz w:val="24"/>
          <w:szCs w:val="24"/>
        </w:rPr>
        <w:t>, description and number of recruitment sites (e.g., inpatient hospital setting, student health service, community center), and anticipated number of participants to be recruited from each site</w:t>
      </w:r>
    </w:p>
    <w:p w14:paraId="2F5DAB4D" w14:textId="6719619E" w:rsidR="00532E14" w:rsidRPr="00EE06FF" w:rsidRDefault="00F71B10" w:rsidP="00EE06FF">
      <w:pPr>
        <w:pStyle w:val="NoSpacing"/>
        <w:numPr>
          <w:ilvl w:val="0"/>
          <w:numId w:val="37"/>
        </w:numPr>
        <w:jc w:val="both"/>
        <w:rPr>
          <w:rFonts w:ascii="Arial" w:hAnsi="Arial" w:cs="Arial"/>
          <w:color w:val="D80B8C"/>
          <w:sz w:val="24"/>
          <w:szCs w:val="24"/>
        </w:rPr>
      </w:pPr>
      <w:r w:rsidRPr="00EE06FF">
        <w:rPr>
          <w:rFonts w:ascii="Arial" w:hAnsi="Arial" w:cs="Arial"/>
          <w:i/>
          <w:color w:val="D80B8C"/>
          <w:sz w:val="24"/>
          <w:szCs w:val="24"/>
        </w:rPr>
        <w:t xml:space="preserve">If the study requires multiple </w:t>
      </w:r>
      <w:r w:rsidR="00532E14" w:rsidRPr="00EE06FF">
        <w:rPr>
          <w:rFonts w:ascii="Arial" w:hAnsi="Arial" w:cs="Arial"/>
          <w:i/>
          <w:color w:val="D80B8C"/>
          <w:sz w:val="24"/>
          <w:szCs w:val="24"/>
        </w:rPr>
        <w:t>survey or interview comple</w:t>
      </w:r>
      <w:r w:rsidR="00A973DE" w:rsidRPr="00EE06FF">
        <w:rPr>
          <w:rFonts w:ascii="Arial" w:hAnsi="Arial" w:cs="Arial"/>
          <w:i/>
          <w:color w:val="D80B8C"/>
          <w:sz w:val="24"/>
          <w:szCs w:val="24"/>
        </w:rPr>
        <w:t>t</w:t>
      </w:r>
      <w:r w:rsidR="00532E14" w:rsidRPr="00EE06FF">
        <w:rPr>
          <w:rFonts w:ascii="Arial" w:hAnsi="Arial" w:cs="Arial"/>
          <w:i/>
          <w:color w:val="D80B8C"/>
          <w:sz w:val="24"/>
          <w:szCs w:val="24"/>
        </w:rPr>
        <w:t>ion</w:t>
      </w:r>
      <w:r w:rsidRPr="00EE06FF">
        <w:rPr>
          <w:rFonts w:ascii="Arial" w:hAnsi="Arial" w:cs="Arial"/>
          <w:i/>
          <w:color w:val="D80B8C"/>
          <w:sz w:val="24"/>
          <w:szCs w:val="24"/>
        </w:rPr>
        <w:t>, describe procedures that will be used to enhance participant retention (e.g., multiple methods for contacting participants,  reminders, incentives)</w:t>
      </w:r>
    </w:p>
    <w:p w14:paraId="42B5742D" w14:textId="32087F5C" w:rsidR="00587115" w:rsidRPr="00EE06FF" w:rsidRDefault="00C65FD5" w:rsidP="00587115">
      <w:pPr>
        <w:pStyle w:val="List"/>
        <w:numPr>
          <w:ilvl w:val="1"/>
          <w:numId w:val="5"/>
        </w:numPr>
        <w:rPr>
          <w:rFonts w:ascii="Arial" w:hAnsi="Arial" w:cs="Arial"/>
          <w:b/>
          <w:i w:val="0"/>
        </w:rPr>
      </w:pPr>
      <w:r w:rsidRPr="00EE06FF">
        <w:rPr>
          <w:rFonts w:ascii="Arial" w:hAnsi="Arial" w:cs="Arial"/>
          <w:b/>
          <w:i w:val="0"/>
        </w:rPr>
        <w:t>Compensation/</w:t>
      </w:r>
      <w:r w:rsidR="00236053" w:rsidRPr="00EE06FF">
        <w:rPr>
          <w:rFonts w:ascii="Arial" w:hAnsi="Arial" w:cs="Arial"/>
          <w:b/>
          <w:i w:val="0"/>
        </w:rPr>
        <w:t xml:space="preserve"> </w:t>
      </w:r>
      <w:r w:rsidRPr="00EE06FF">
        <w:rPr>
          <w:rFonts w:ascii="Arial" w:hAnsi="Arial" w:cs="Arial"/>
          <w:b/>
          <w:i w:val="0"/>
        </w:rPr>
        <w:t>Incentives</w:t>
      </w:r>
    </w:p>
    <w:p w14:paraId="5C523C42" w14:textId="33D6A6EC" w:rsidR="00532E14" w:rsidRPr="00EE06FF" w:rsidRDefault="00532E14" w:rsidP="00E06D37">
      <w:pPr>
        <w:pStyle w:val="List"/>
        <w:numPr>
          <w:ilvl w:val="0"/>
          <w:numId w:val="0"/>
        </w:numPr>
        <w:ind w:left="360"/>
        <w:rPr>
          <w:rFonts w:ascii="Arial" w:eastAsiaTheme="minorEastAsia" w:hAnsi="Arial" w:cs="Arial"/>
          <w:color w:val="D80B8C"/>
        </w:rPr>
      </w:pPr>
      <w:r w:rsidRPr="00EE06FF">
        <w:rPr>
          <w:rFonts w:ascii="Arial" w:eastAsiaTheme="minorEastAsia" w:hAnsi="Arial" w:cs="Arial"/>
          <w:color w:val="D80B8C"/>
        </w:rPr>
        <w:lastRenderedPageBreak/>
        <w:t xml:space="preserve">Specify if participants will be compensated or provided any incentives (e.g. vouchers, gift cards) for study participation. Describe the type of incentive, amount, and timing of such compensation in relation to study activities (include financial and non-financial incentives).  </w:t>
      </w:r>
    </w:p>
    <w:p w14:paraId="59DE8CF6" w14:textId="77777777" w:rsidR="00532E14" w:rsidRPr="00EE06FF" w:rsidRDefault="00532E14" w:rsidP="00587115">
      <w:pPr>
        <w:pStyle w:val="List"/>
        <w:numPr>
          <w:ilvl w:val="0"/>
          <w:numId w:val="0"/>
        </w:numPr>
        <w:ind w:left="360"/>
        <w:rPr>
          <w:rFonts w:ascii="Arial" w:eastAsiaTheme="minorEastAsia" w:hAnsi="Arial" w:cs="Arial"/>
          <w:color w:val="D80B8C"/>
        </w:rPr>
      </w:pPr>
      <w:r w:rsidRPr="00EE06FF">
        <w:rPr>
          <w:rFonts w:ascii="Arial" w:eastAsiaTheme="minorEastAsia" w:hAnsi="Arial" w:cs="Arial"/>
          <w:color w:val="D80B8C"/>
        </w:rPr>
        <w:t>Describe steps to minimize coercion or undue influence, i.e., whether appropriate level of incentive is used so not to be viewed as coercive</w:t>
      </w:r>
    </w:p>
    <w:p w14:paraId="334F9B5D" w14:textId="25D063D2" w:rsidR="0088511C" w:rsidRPr="00EE06FF" w:rsidRDefault="00532E14" w:rsidP="00587115">
      <w:pPr>
        <w:pStyle w:val="List"/>
        <w:numPr>
          <w:ilvl w:val="0"/>
          <w:numId w:val="0"/>
        </w:numPr>
        <w:ind w:left="360"/>
        <w:rPr>
          <w:rFonts w:ascii="Arial" w:eastAsiaTheme="minorEastAsia" w:hAnsi="Arial" w:cs="Arial"/>
          <w:color w:val="D80B8C"/>
        </w:rPr>
      </w:pPr>
      <w:r w:rsidRPr="00EE06FF">
        <w:rPr>
          <w:rFonts w:ascii="Arial" w:eastAsiaTheme="minorEastAsia" w:hAnsi="Arial" w:cs="Arial"/>
          <w:color w:val="D80B8C"/>
        </w:rPr>
        <w:t xml:space="preserve">Describe who will receive incentives (if not the participant). For example, if participants are minors, state whether the minor or the parent/guardian will receive the incentive. </w:t>
      </w:r>
    </w:p>
    <w:p w14:paraId="7CB8B654" w14:textId="77777777" w:rsidR="0088511C" w:rsidRPr="00236053" w:rsidRDefault="0088511C" w:rsidP="0088511C">
      <w:pPr>
        <w:pStyle w:val="ListBullet2"/>
        <w:ind w:left="360"/>
        <w:rPr>
          <w:rFonts w:ascii="Arial" w:hAnsi="Arial" w:cs="Arial"/>
          <w:b w:val="0"/>
          <w:i/>
          <w:sz w:val="22"/>
          <w:szCs w:val="22"/>
        </w:rPr>
      </w:pPr>
    </w:p>
    <w:p w14:paraId="52B6DE22" w14:textId="77777777" w:rsidR="00587115" w:rsidRPr="00EE06FF" w:rsidRDefault="006A37F6" w:rsidP="00587115">
      <w:pPr>
        <w:pStyle w:val="ListBullet2"/>
        <w:numPr>
          <w:ilvl w:val="0"/>
          <w:numId w:val="5"/>
        </w:numPr>
        <w:rPr>
          <w:rFonts w:ascii="Arial" w:hAnsi="Arial" w:cs="Arial"/>
          <w:szCs w:val="28"/>
        </w:rPr>
      </w:pPr>
      <w:r w:rsidRPr="00EE06FF">
        <w:rPr>
          <w:rFonts w:ascii="Arial" w:hAnsi="Arial" w:cs="Arial"/>
          <w:szCs w:val="28"/>
        </w:rPr>
        <w:t>Setting of the Human Research</w:t>
      </w:r>
    </w:p>
    <w:p w14:paraId="393F3589" w14:textId="0E40C9FF" w:rsidR="00EE743D" w:rsidRDefault="00EE743D" w:rsidP="00EE06FF">
      <w:pPr>
        <w:pStyle w:val="ListBullet2"/>
        <w:spacing w:before="120" w:after="120" w:line="276" w:lineRule="auto"/>
        <w:ind w:firstLine="360"/>
        <w:rPr>
          <w:rFonts w:ascii="Arial" w:hAnsi="Arial" w:cs="Arial"/>
          <w:b w:val="0"/>
          <w:i/>
          <w:color w:val="D80B8C"/>
          <w:sz w:val="24"/>
        </w:rPr>
      </w:pPr>
      <w:r w:rsidRPr="00A86901">
        <w:rPr>
          <w:rFonts w:ascii="Arial" w:hAnsi="Arial" w:cs="Arial"/>
          <w:b w:val="0"/>
          <w:i/>
          <w:color w:val="D80B8C"/>
          <w:sz w:val="24"/>
        </w:rPr>
        <w:t>Where within the Mount Sinai health system or its affiliates will research activities take place including participant recruitment?</w:t>
      </w:r>
    </w:p>
    <w:p w14:paraId="0E2913F2" w14:textId="14EF3E8C" w:rsidR="003C0172" w:rsidRPr="00EE06FF" w:rsidRDefault="003C0172" w:rsidP="00587115">
      <w:pPr>
        <w:pStyle w:val="ListBullet2"/>
        <w:ind w:left="360"/>
        <w:rPr>
          <w:rFonts w:ascii="Arial" w:hAnsi="Arial" w:cs="Arial"/>
          <w:i/>
          <w:color w:val="D80B8C"/>
          <w:sz w:val="24"/>
        </w:rPr>
      </w:pPr>
      <w:r w:rsidRPr="00EE06FF">
        <w:rPr>
          <w:rFonts w:ascii="Arial" w:hAnsi="Arial" w:cs="Arial"/>
          <w:b w:val="0"/>
          <w:i/>
          <w:color w:val="D80B8C"/>
          <w:sz w:val="24"/>
        </w:rPr>
        <w:t>For research conducted outside MSSM and its affiliates</w:t>
      </w:r>
      <w:r w:rsidR="006A37F6" w:rsidRPr="00EE06FF">
        <w:rPr>
          <w:rFonts w:ascii="Arial" w:hAnsi="Arial" w:cs="Arial"/>
          <w:b w:val="0"/>
          <w:i/>
          <w:color w:val="D80B8C"/>
          <w:sz w:val="24"/>
        </w:rPr>
        <w:t xml:space="preserve"> (to be listed in the RUTH smart</w:t>
      </w:r>
      <w:r w:rsidR="00CF67D2" w:rsidRPr="00EE06FF">
        <w:rPr>
          <w:rFonts w:ascii="Arial" w:hAnsi="Arial" w:cs="Arial"/>
          <w:b w:val="0"/>
          <w:i/>
          <w:color w:val="D80B8C"/>
          <w:sz w:val="24"/>
        </w:rPr>
        <w:t xml:space="preserve"> </w:t>
      </w:r>
      <w:r w:rsidR="006A37F6" w:rsidRPr="00EE06FF">
        <w:rPr>
          <w:rFonts w:ascii="Arial" w:hAnsi="Arial" w:cs="Arial"/>
          <w:b w:val="0"/>
          <w:i/>
          <w:color w:val="D80B8C"/>
          <w:sz w:val="24"/>
        </w:rPr>
        <w:t>form)</w:t>
      </w:r>
      <w:r w:rsidRPr="00EE06FF">
        <w:rPr>
          <w:rFonts w:ascii="Arial" w:hAnsi="Arial" w:cs="Arial"/>
          <w:b w:val="0"/>
          <w:i/>
          <w:color w:val="D80B8C"/>
          <w:sz w:val="24"/>
        </w:rPr>
        <w:t xml:space="preserve"> under the supervision of the Sinai investigator</w:t>
      </w:r>
      <w:r w:rsidR="00EB072F" w:rsidRPr="00EE06FF">
        <w:rPr>
          <w:rFonts w:ascii="Arial" w:hAnsi="Arial" w:cs="Arial"/>
          <w:b w:val="0"/>
          <w:i/>
          <w:color w:val="D80B8C"/>
          <w:sz w:val="24"/>
        </w:rPr>
        <w:t>, please indicate the following:</w:t>
      </w:r>
    </w:p>
    <w:p w14:paraId="0B225462" w14:textId="052A021B" w:rsidR="006A37F6" w:rsidRPr="00EE06FF" w:rsidRDefault="006A37F6" w:rsidP="00EE06FF">
      <w:pPr>
        <w:pStyle w:val="List"/>
        <w:numPr>
          <w:ilvl w:val="2"/>
          <w:numId w:val="50"/>
        </w:numPr>
        <w:rPr>
          <w:rFonts w:ascii="Arial" w:hAnsi="Arial" w:cs="Arial"/>
          <w:color w:val="D80B8C"/>
        </w:rPr>
      </w:pPr>
      <w:r w:rsidRPr="00EE06FF">
        <w:rPr>
          <w:rFonts w:ascii="Arial" w:hAnsi="Arial" w:cs="Arial"/>
          <w:color w:val="D80B8C"/>
        </w:rPr>
        <w:t>Site(s) name(s) and location.</w:t>
      </w:r>
    </w:p>
    <w:p w14:paraId="58EEECED" w14:textId="52E3E057" w:rsidR="003C0172" w:rsidRPr="00EE06FF" w:rsidRDefault="003C0172" w:rsidP="00EE06FF">
      <w:pPr>
        <w:pStyle w:val="List2"/>
        <w:numPr>
          <w:ilvl w:val="2"/>
          <w:numId w:val="50"/>
        </w:numPr>
        <w:rPr>
          <w:rFonts w:ascii="Arial" w:hAnsi="Arial" w:cs="Arial"/>
          <w:color w:val="D80B8C"/>
        </w:rPr>
      </w:pPr>
      <w:r w:rsidRPr="00EE06FF">
        <w:rPr>
          <w:rFonts w:ascii="Arial" w:hAnsi="Arial" w:cs="Arial"/>
          <w:color w:val="D80B8C"/>
        </w:rPr>
        <w:t>Site-specific regulations, laws or customs affecting research.</w:t>
      </w:r>
    </w:p>
    <w:p w14:paraId="61041AE9" w14:textId="157BD6E3" w:rsidR="003C0172" w:rsidRPr="00EE06FF" w:rsidRDefault="003C0172" w:rsidP="00EE06FF">
      <w:pPr>
        <w:pStyle w:val="List2"/>
        <w:numPr>
          <w:ilvl w:val="2"/>
          <w:numId w:val="50"/>
        </w:numPr>
        <w:rPr>
          <w:rFonts w:ascii="Arial" w:hAnsi="Arial" w:cs="Arial"/>
          <w:color w:val="D80B8C"/>
        </w:rPr>
      </w:pPr>
      <w:r w:rsidRPr="00EE06FF">
        <w:rPr>
          <w:rFonts w:ascii="Arial" w:hAnsi="Arial" w:cs="Arial"/>
          <w:color w:val="D80B8C"/>
        </w:rPr>
        <w:t>Local scientific and ethical review structure.</w:t>
      </w:r>
    </w:p>
    <w:p w14:paraId="210FCAAE" w14:textId="77777777" w:rsidR="00587115" w:rsidRPr="00EE06FF" w:rsidRDefault="00C12CB6">
      <w:pPr>
        <w:pStyle w:val="ListBullet2"/>
        <w:numPr>
          <w:ilvl w:val="0"/>
          <w:numId w:val="5"/>
        </w:numPr>
        <w:rPr>
          <w:rFonts w:ascii="Arial" w:hAnsi="Arial" w:cs="Arial"/>
          <w:b w:val="0"/>
          <w:i/>
          <w:szCs w:val="28"/>
        </w:rPr>
      </w:pPr>
      <w:r w:rsidRPr="00EE06FF">
        <w:rPr>
          <w:rFonts w:ascii="Arial" w:hAnsi="Arial" w:cs="Arial"/>
          <w:szCs w:val="28"/>
        </w:rPr>
        <w:t xml:space="preserve">Resources Available to Conduct the </w:t>
      </w:r>
      <w:r w:rsidR="00541AE7" w:rsidRPr="00EE06FF">
        <w:rPr>
          <w:rFonts w:ascii="Arial" w:hAnsi="Arial" w:cs="Arial"/>
          <w:szCs w:val="28"/>
        </w:rPr>
        <w:t>H</w:t>
      </w:r>
      <w:r w:rsidRPr="00EE06FF">
        <w:rPr>
          <w:rFonts w:ascii="Arial" w:hAnsi="Arial" w:cs="Arial"/>
          <w:szCs w:val="28"/>
        </w:rPr>
        <w:t>uman Research</w:t>
      </w:r>
      <w:r w:rsidR="005E7C1A" w:rsidRPr="00EE06FF">
        <w:rPr>
          <w:rFonts w:ascii="Arial" w:hAnsi="Arial" w:cs="Arial"/>
          <w:szCs w:val="28"/>
        </w:rPr>
        <w:t xml:space="preserve"> </w:t>
      </w:r>
    </w:p>
    <w:p w14:paraId="462B4139" w14:textId="4CCE7E74" w:rsidR="00C12CB6" w:rsidRPr="00EE06FF" w:rsidRDefault="00587115" w:rsidP="00587115">
      <w:pPr>
        <w:pStyle w:val="ListBullet2"/>
        <w:ind w:left="360"/>
        <w:rPr>
          <w:rFonts w:ascii="Arial" w:hAnsi="Arial" w:cs="Arial"/>
          <w:b w:val="0"/>
          <w:i/>
          <w:color w:val="D80B8C"/>
          <w:sz w:val="24"/>
        </w:rPr>
      </w:pPr>
      <w:r w:rsidRPr="00EE06FF">
        <w:rPr>
          <w:rFonts w:ascii="Arial" w:hAnsi="Arial" w:cs="Arial"/>
          <w:b w:val="0"/>
          <w:i/>
          <w:color w:val="D80B8C"/>
          <w:sz w:val="24"/>
        </w:rPr>
        <w:t>T</w:t>
      </w:r>
      <w:r w:rsidR="005E7C1A" w:rsidRPr="00EE06FF">
        <w:rPr>
          <w:rFonts w:ascii="Arial" w:hAnsi="Arial" w:cs="Arial"/>
          <w:b w:val="0"/>
          <w:i/>
          <w:color w:val="D80B8C"/>
          <w:sz w:val="24"/>
        </w:rPr>
        <w:t>he aim here is to ass</w:t>
      </w:r>
      <w:r w:rsidR="002B276E" w:rsidRPr="00EE06FF">
        <w:rPr>
          <w:rFonts w:ascii="Arial" w:hAnsi="Arial" w:cs="Arial"/>
          <w:b w:val="0"/>
          <w:i/>
          <w:color w:val="D80B8C"/>
          <w:sz w:val="24"/>
        </w:rPr>
        <w:t>ess if</w:t>
      </w:r>
      <w:r w:rsidR="005E7C1A" w:rsidRPr="00EE06FF">
        <w:rPr>
          <w:rFonts w:ascii="Arial" w:hAnsi="Arial" w:cs="Arial"/>
          <w:b w:val="0"/>
          <w:i/>
          <w:color w:val="D80B8C"/>
          <w:sz w:val="24"/>
        </w:rPr>
        <w:t xml:space="preserve"> the </w:t>
      </w:r>
      <w:r w:rsidR="002B276E" w:rsidRPr="00EE06FF">
        <w:rPr>
          <w:rFonts w:ascii="Arial" w:hAnsi="Arial" w:cs="Arial"/>
          <w:b w:val="0"/>
          <w:i/>
          <w:color w:val="D80B8C"/>
          <w:sz w:val="24"/>
        </w:rPr>
        <w:t>research</w:t>
      </w:r>
      <w:r w:rsidR="005E7C1A" w:rsidRPr="00EE06FF">
        <w:rPr>
          <w:rFonts w:ascii="Arial" w:hAnsi="Arial" w:cs="Arial"/>
          <w:b w:val="0"/>
          <w:i/>
          <w:color w:val="D80B8C"/>
          <w:sz w:val="24"/>
        </w:rPr>
        <w:t xml:space="preserve"> is likely to be successful a</w:t>
      </w:r>
      <w:r w:rsidR="002B276E" w:rsidRPr="00EE06FF">
        <w:rPr>
          <w:rFonts w:ascii="Arial" w:hAnsi="Arial" w:cs="Arial"/>
          <w:b w:val="0"/>
          <w:i/>
          <w:color w:val="D80B8C"/>
          <w:sz w:val="24"/>
        </w:rPr>
        <w:t xml:space="preserve">nd thus justify the </w:t>
      </w:r>
      <w:r w:rsidR="005E7C1A" w:rsidRPr="00EE06FF">
        <w:rPr>
          <w:rFonts w:ascii="Arial" w:hAnsi="Arial" w:cs="Arial"/>
          <w:b w:val="0"/>
          <w:i/>
          <w:color w:val="D80B8C"/>
          <w:sz w:val="24"/>
        </w:rPr>
        <w:t>effort</w:t>
      </w:r>
      <w:r w:rsidR="002B276E" w:rsidRPr="00EE06FF">
        <w:rPr>
          <w:rFonts w:ascii="Arial" w:hAnsi="Arial" w:cs="Arial"/>
          <w:b w:val="0"/>
          <w:i/>
          <w:color w:val="D80B8C"/>
          <w:sz w:val="24"/>
        </w:rPr>
        <w:t>s</w:t>
      </w:r>
      <w:r w:rsidR="005E7C1A" w:rsidRPr="00EE06FF">
        <w:rPr>
          <w:rFonts w:ascii="Arial" w:hAnsi="Arial" w:cs="Arial"/>
          <w:b w:val="0"/>
          <w:i/>
          <w:color w:val="D80B8C"/>
          <w:sz w:val="24"/>
        </w:rPr>
        <w:t xml:space="preserve"> and risk</w:t>
      </w:r>
      <w:r w:rsidR="002B276E" w:rsidRPr="00EE06FF">
        <w:rPr>
          <w:rFonts w:ascii="Arial" w:hAnsi="Arial" w:cs="Arial"/>
          <w:b w:val="0"/>
          <w:i/>
          <w:color w:val="D80B8C"/>
          <w:sz w:val="24"/>
        </w:rPr>
        <w:t>s</w:t>
      </w:r>
      <w:r w:rsidR="005E7C1A" w:rsidRPr="00EE06FF">
        <w:rPr>
          <w:rFonts w:ascii="Arial" w:hAnsi="Arial" w:cs="Arial"/>
          <w:b w:val="0"/>
          <w:i/>
          <w:color w:val="D80B8C"/>
          <w:sz w:val="24"/>
        </w:rPr>
        <w:t xml:space="preserve"> taken by the subjects</w:t>
      </w:r>
      <w:r w:rsidRPr="00EE06FF">
        <w:rPr>
          <w:rFonts w:ascii="Arial" w:hAnsi="Arial" w:cs="Arial"/>
          <w:b w:val="0"/>
          <w:i/>
          <w:color w:val="D80B8C"/>
          <w:sz w:val="24"/>
        </w:rPr>
        <w:t>.</w:t>
      </w:r>
    </w:p>
    <w:p w14:paraId="60B3A7D7" w14:textId="77777777" w:rsidR="00D755CD" w:rsidRPr="00A86901" w:rsidRDefault="00D755CD" w:rsidP="00D755CD">
      <w:pPr>
        <w:pStyle w:val="ListBullet2"/>
        <w:numPr>
          <w:ilvl w:val="0"/>
          <w:numId w:val="51"/>
        </w:numPr>
        <w:spacing w:before="120" w:after="120" w:line="276" w:lineRule="auto"/>
        <w:ind w:left="720"/>
        <w:rPr>
          <w:rFonts w:ascii="Arial" w:hAnsi="Arial" w:cs="Arial"/>
          <w:b w:val="0"/>
          <w:i/>
          <w:color w:val="D80B8C"/>
          <w:sz w:val="24"/>
        </w:rPr>
      </w:pPr>
      <w:r w:rsidRPr="00A86901">
        <w:rPr>
          <w:rFonts w:ascii="Arial" w:hAnsi="Arial" w:cs="Arial"/>
          <w:b w:val="0"/>
          <w:i/>
          <w:color w:val="D80B8C"/>
          <w:sz w:val="24"/>
        </w:rPr>
        <w:t>Explain the feasibility of meeting the goals of this project in the expected study duration.</w:t>
      </w:r>
    </w:p>
    <w:p w14:paraId="673AC722" w14:textId="77777777" w:rsidR="00D755CD" w:rsidRPr="00A86901" w:rsidRDefault="00D755CD" w:rsidP="00D755CD">
      <w:pPr>
        <w:pStyle w:val="ListBullet2"/>
        <w:numPr>
          <w:ilvl w:val="0"/>
          <w:numId w:val="51"/>
        </w:numPr>
        <w:spacing w:before="120" w:after="120" w:line="276" w:lineRule="auto"/>
        <w:ind w:left="720"/>
        <w:rPr>
          <w:rFonts w:ascii="Arial" w:hAnsi="Arial" w:cs="Arial"/>
          <w:b w:val="0"/>
          <w:i/>
          <w:color w:val="D80B8C"/>
          <w:sz w:val="24"/>
        </w:rPr>
      </w:pPr>
      <w:r w:rsidRPr="00A86901">
        <w:rPr>
          <w:rFonts w:ascii="Arial" w:hAnsi="Arial" w:cs="Arial"/>
          <w:b w:val="0"/>
          <w:i/>
          <w:color w:val="D80B8C"/>
          <w:sz w:val="24"/>
        </w:rPr>
        <w:t>For research involving considerable data extraction or mining describe who will be providing those services.</w:t>
      </w:r>
    </w:p>
    <w:p w14:paraId="54F64FFF" w14:textId="77777777" w:rsidR="00D755CD" w:rsidRPr="00A86901" w:rsidRDefault="00D755CD" w:rsidP="00D755CD">
      <w:pPr>
        <w:pStyle w:val="ListBullet2"/>
        <w:numPr>
          <w:ilvl w:val="0"/>
          <w:numId w:val="51"/>
        </w:numPr>
        <w:spacing w:before="120" w:after="120" w:line="276" w:lineRule="auto"/>
        <w:ind w:left="720"/>
        <w:rPr>
          <w:rFonts w:ascii="Arial" w:hAnsi="Arial" w:cs="Arial"/>
          <w:b w:val="0"/>
          <w:bCs/>
          <w:i/>
          <w:color w:val="D80B8C"/>
          <w:sz w:val="24"/>
        </w:rPr>
      </w:pPr>
      <w:r w:rsidRPr="00A86901">
        <w:rPr>
          <w:rFonts w:ascii="Arial" w:hAnsi="Arial" w:cs="Arial"/>
          <w:b w:val="0"/>
          <w:i/>
          <w:color w:val="D80B8C"/>
          <w:sz w:val="24"/>
        </w:rPr>
        <w:lastRenderedPageBreak/>
        <w:t>Describe your process to ensure that all persons assisting with the research are adequately informed about the protocol</w:t>
      </w:r>
    </w:p>
    <w:p w14:paraId="0867D204" w14:textId="77777777" w:rsidR="00D755CD" w:rsidRPr="00A86901" w:rsidRDefault="00D755CD" w:rsidP="00D755CD">
      <w:pPr>
        <w:pStyle w:val="ListBullet2"/>
        <w:numPr>
          <w:ilvl w:val="0"/>
          <w:numId w:val="51"/>
        </w:numPr>
        <w:spacing w:before="120" w:after="120" w:line="276" w:lineRule="auto"/>
        <w:ind w:left="720"/>
        <w:rPr>
          <w:rFonts w:ascii="Arial" w:hAnsi="Arial" w:cs="Arial"/>
          <w:b w:val="0"/>
          <w:bCs/>
          <w:i/>
          <w:color w:val="D80B8C"/>
          <w:sz w:val="24"/>
        </w:rPr>
      </w:pPr>
      <w:r w:rsidRPr="00A86901">
        <w:rPr>
          <w:rFonts w:ascii="Arial" w:hAnsi="Arial" w:cs="Arial"/>
          <w:b w:val="0"/>
          <w:i/>
          <w:color w:val="D80B8C"/>
          <w:sz w:val="24"/>
        </w:rPr>
        <w:t>If an honest broker will be used for obtainment of data/ samples, provide their information here and explain how they have primary access to the data/ samples needed for this study.</w:t>
      </w:r>
    </w:p>
    <w:p w14:paraId="6BB15D57" w14:textId="2644F44B" w:rsidR="00867141" w:rsidRPr="00236053" w:rsidRDefault="00867141" w:rsidP="00EE06FF">
      <w:pPr>
        <w:pStyle w:val="BlockText"/>
        <w:ind w:left="0"/>
        <w:rPr>
          <w:rFonts w:ascii="Arial" w:hAnsi="Arial" w:cs="Arial"/>
          <w:sz w:val="22"/>
          <w:szCs w:val="22"/>
        </w:rPr>
      </w:pPr>
    </w:p>
    <w:p w14:paraId="489DAA3E" w14:textId="4EF85983" w:rsidR="00DA0485" w:rsidRPr="00EE06FF" w:rsidRDefault="00DA0485" w:rsidP="002C1857">
      <w:pPr>
        <w:pStyle w:val="ListBullet2"/>
        <w:numPr>
          <w:ilvl w:val="0"/>
          <w:numId w:val="5"/>
        </w:numPr>
        <w:rPr>
          <w:rFonts w:ascii="Arial" w:hAnsi="Arial" w:cs="Arial"/>
          <w:szCs w:val="28"/>
        </w:rPr>
      </w:pPr>
      <w:r w:rsidRPr="00EE06FF">
        <w:rPr>
          <w:rFonts w:ascii="Arial" w:hAnsi="Arial" w:cs="Arial"/>
          <w:szCs w:val="28"/>
        </w:rPr>
        <w:t>Data</w:t>
      </w:r>
      <w:r w:rsidR="00C66E6C" w:rsidRPr="00EE06FF">
        <w:rPr>
          <w:rFonts w:ascii="Arial" w:hAnsi="Arial" w:cs="Arial"/>
          <w:szCs w:val="28"/>
        </w:rPr>
        <w:t>/</w:t>
      </w:r>
      <w:r w:rsidR="003D79D5">
        <w:rPr>
          <w:rFonts w:ascii="Arial" w:hAnsi="Arial" w:cs="Arial"/>
          <w:szCs w:val="28"/>
        </w:rPr>
        <w:t>Sample</w:t>
      </w:r>
      <w:r w:rsidRPr="00EE06FF">
        <w:rPr>
          <w:rFonts w:ascii="Arial" w:hAnsi="Arial" w:cs="Arial"/>
          <w:szCs w:val="28"/>
        </w:rPr>
        <w:t xml:space="preserve"> Source(s) </w:t>
      </w:r>
    </w:p>
    <w:p w14:paraId="3AD58BB7" w14:textId="3A30208B" w:rsidR="00C12CB6" w:rsidRPr="00EE06FF" w:rsidRDefault="00867141" w:rsidP="00587115">
      <w:pPr>
        <w:pStyle w:val="BlockText"/>
        <w:ind w:left="0" w:firstLine="360"/>
        <w:rPr>
          <w:rFonts w:ascii="Arial" w:hAnsi="Arial" w:cs="Arial"/>
          <w:color w:val="D80B8C"/>
        </w:rPr>
      </w:pPr>
      <w:r w:rsidRPr="00EE06FF">
        <w:rPr>
          <w:rFonts w:ascii="Arial" w:hAnsi="Arial" w:cs="Arial"/>
          <w:color w:val="D80B8C"/>
        </w:rPr>
        <w:t>D</w:t>
      </w:r>
      <w:r w:rsidR="00C12CB6" w:rsidRPr="00EE06FF">
        <w:rPr>
          <w:rFonts w:ascii="Arial" w:hAnsi="Arial" w:cs="Arial"/>
          <w:color w:val="D80B8C"/>
        </w:rPr>
        <w:t xml:space="preserve">escribe </w:t>
      </w:r>
      <w:r w:rsidR="00DA0485" w:rsidRPr="00EE06FF">
        <w:rPr>
          <w:rFonts w:ascii="Arial" w:hAnsi="Arial" w:cs="Arial"/>
          <w:color w:val="D80B8C"/>
        </w:rPr>
        <w:t>each source of study data</w:t>
      </w:r>
      <w:r w:rsidR="00C12CB6" w:rsidRPr="00EE06FF">
        <w:rPr>
          <w:rFonts w:ascii="Arial" w:hAnsi="Arial" w:cs="Arial"/>
          <w:color w:val="D80B8C"/>
        </w:rPr>
        <w:t xml:space="preserve">. </w:t>
      </w:r>
    </w:p>
    <w:p w14:paraId="08A5EAD5" w14:textId="0A6317B0" w:rsidR="00DA0485" w:rsidRPr="00EE06FF" w:rsidRDefault="00C12CB6" w:rsidP="00587115">
      <w:pPr>
        <w:pStyle w:val="BlockText"/>
        <w:ind w:left="360"/>
        <w:rPr>
          <w:rFonts w:ascii="Arial" w:hAnsi="Arial" w:cs="Arial"/>
          <w:color w:val="D80B8C"/>
        </w:rPr>
      </w:pPr>
      <w:r w:rsidRPr="00EE06FF">
        <w:rPr>
          <w:rFonts w:ascii="Arial" w:hAnsi="Arial" w:cs="Arial"/>
          <w:color w:val="D80B8C"/>
        </w:rPr>
        <w:t xml:space="preserve">Describe the methods that will be used to identify </w:t>
      </w:r>
      <w:r w:rsidR="00B2357F" w:rsidRPr="00EE06FF">
        <w:rPr>
          <w:rFonts w:ascii="Arial" w:hAnsi="Arial" w:cs="Arial"/>
          <w:color w:val="D80B8C"/>
        </w:rPr>
        <w:t>records/cases/</w:t>
      </w:r>
      <w:r w:rsidR="003D79D5">
        <w:rPr>
          <w:rFonts w:ascii="Arial" w:hAnsi="Arial" w:cs="Arial"/>
          <w:color w:val="D80B8C"/>
        </w:rPr>
        <w:t>sample</w:t>
      </w:r>
      <w:r w:rsidR="00B2357F" w:rsidRPr="00EE06FF">
        <w:rPr>
          <w:rFonts w:ascii="Arial" w:hAnsi="Arial" w:cs="Arial"/>
          <w:color w:val="D80B8C"/>
        </w:rPr>
        <w:t>s</w:t>
      </w:r>
      <w:r w:rsidRPr="00EE06FF">
        <w:rPr>
          <w:rFonts w:ascii="Arial" w:hAnsi="Arial" w:cs="Arial"/>
          <w:color w:val="D80B8C"/>
        </w:rPr>
        <w:t xml:space="preserve"> (e.g. </w:t>
      </w:r>
      <w:r w:rsidR="00DA0485" w:rsidRPr="00EE06FF">
        <w:rPr>
          <w:rFonts w:ascii="Arial" w:hAnsi="Arial" w:cs="Arial"/>
          <w:color w:val="D80B8C"/>
        </w:rPr>
        <w:t>Mount Sinai Data Warehouse, EPIC, etc.)</w:t>
      </w:r>
      <w:r w:rsidRPr="00EE06FF">
        <w:rPr>
          <w:rFonts w:ascii="Arial" w:hAnsi="Arial" w:cs="Arial"/>
          <w:color w:val="D80B8C"/>
        </w:rPr>
        <w:t>.</w:t>
      </w:r>
    </w:p>
    <w:p w14:paraId="626E95A5" w14:textId="77777777" w:rsidR="00DA0485" w:rsidRPr="00236053" w:rsidRDefault="00DA0485" w:rsidP="00030872">
      <w:pPr>
        <w:pStyle w:val="ListBullet2"/>
        <w:ind w:left="1440"/>
        <w:rPr>
          <w:rFonts w:ascii="Arial" w:hAnsi="Arial" w:cs="Arial"/>
          <w:b w:val="0"/>
          <w:sz w:val="22"/>
          <w:szCs w:val="22"/>
        </w:rPr>
      </w:pPr>
    </w:p>
    <w:p w14:paraId="287A3F73" w14:textId="3E2DA714" w:rsidR="00C12CB6" w:rsidRPr="00EE06FF" w:rsidRDefault="00C12CB6" w:rsidP="00532E14">
      <w:pPr>
        <w:pStyle w:val="ListBullet2"/>
        <w:numPr>
          <w:ilvl w:val="0"/>
          <w:numId w:val="5"/>
        </w:numPr>
        <w:rPr>
          <w:rFonts w:ascii="Arial" w:hAnsi="Arial" w:cs="Arial"/>
          <w:bCs/>
          <w:szCs w:val="28"/>
        </w:rPr>
      </w:pPr>
      <w:r w:rsidRPr="00EE06FF">
        <w:rPr>
          <w:rFonts w:ascii="Arial" w:hAnsi="Arial" w:cs="Arial"/>
          <w:szCs w:val="28"/>
        </w:rPr>
        <w:t xml:space="preserve">Number of </w:t>
      </w:r>
      <w:r w:rsidR="00236053" w:rsidRPr="00EE06FF">
        <w:rPr>
          <w:rFonts w:ascii="Arial" w:hAnsi="Arial" w:cs="Arial"/>
          <w:szCs w:val="28"/>
        </w:rPr>
        <w:t>Records/Cases/</w:t>
      </w:r>
      <w:r w:rsidR="003D79D5">
        <w:rPr>
          <w:rFonts w:ascii="Arial" w:hAnsi="Arial" w:cs="Arial"/>
          <w:szCs w:val="28"/>
        </w:rPr>
        <w:t>Sample</w:t>
      </w:r>
      <w:r w:rsidR="00B2357F" w:rsidRPr="00EE06FF">
        <w:rPr>
          <w:rFonts w:ascii="Arial" w:hAnsi="Arial" w:cs="Arial"/>
          <w:szCs w:val="28"/>
        </w:rPr>
        <w:t>s</w:t>
      </w:r>
      <w:r w:rsidR="00DA0485" w:rsidRPr="00EE06FF">
        <w:rPr>
          <w:rFonts w:ascii="Arial" w:hAnsi="Arial" w:cs="Arial"/>
          <w:szCs w:val="28"/>
        </w:rPr>
        <w:t xml:space="preserve"> for </w:t>
      </w:r>
      <w:r w:rsidR="00236053" w:rsidRPr="00EE06FF">
        <w:rPr>
          <w:rFonts w:ascii="Arial" w:hAnsi="Arial" w:cs="Arial"/>
          <w:szCs w:val="28"/>
        </w:rPr>
        <w:t>Acquisition and R</w:t>
      </w:r>
      <w:r w:rsidR="00DA0485" w:rsidRPr="00EE06FF">
        <w:rPr>
          <w:rFonts w:ascii="Arial" w:hAnsi="Arial" w:cs="Arial"/>
          <w:szCs w:val="28"/>
        </w:rPr>
        <w:t>eview</w:t>
      </w:r>
    </w:p>
    <w:p w14:paraId="74E0D506" w14:textId="65C7B889" w:rsidR="00D00F19" w:rsidRPr="00EE06FF" w:rsidRDefault="00D00F19" w:rsidP="00587115">
      <w:pPr>
        <w:pStyle w:val="ListBullet2"/>
        <w:ind w:firstLine="360"/>
        <w:rPr>
          <w:rFonts w:ascii="Arial" w:hAnsi="Arial" w:cs="Arial"/>
          <w:b w:val="0"/>
          <w:bCs/>
          <w:i/>
          <w:color w:val="D80B8C"/>
          <w:sz w:val="24"/>
        </w:rPr>
      </w:pPr>
      <w:r w:rsidRPr="00EE06FF">
        <w:rPr>
          <w:rFonts w:ascii="Arial" w:hAnsi="Arial" w:cs="Arial"/>
          <w:b w:val="0"/>
          <w:i/>
          <w:color w:val="D80B8C"/>
          <w:sz w:val="24"/>
        </w:rPr>
        <w:t xml:space="preserve">Specify local </w:t>
      </w:r>
      <w:r w:rsidR="00DA0485" w:rsidRPr="00EE06FF">
        <w:rPr>
          <w:rFonts w:ascii="Arial" w:hAnsi="Arial" w:cs="Arial"/>
          <w:b w:val="0"/>
          <w:i/>
          <w:color w:val="D80B8C"/>
          <w:sz w:val="24"/>
        </w:rPr>
        <w:t xml:space="preserve">number of </w:t>
      </w:r>
      <w:r w:rsidR="00B2357F" w:rsidRPr="00EE06FF">
        <w:rPr>
          <w:rFonts w:ascii="Arial" w:hAnsi="Arial" w:cs="Arial"/>
          <w:b w:val="0"/>
          <w:i/>
          <w:color w:val="D80B8C"/>
          <w:sz w:val="24"/>
        </w:rPr>
        <w:t>records/</w:t>
      </w:r>
      <w:r w:rsidR="00DA0485" w:rsidRPr="00EE06FF">
        <w:rPr>
          <w:rFonts w:ascii="Arial" w:hAnsi="Arial" w:cs="Arial"/>
          <w:b w:val="0"/>
          <w:i/>
          <w:color w:val="D80B8C"/>
          <w:sz w:val="24"/>
        </w:rPr>
        <w:t>cases/</w:t>
      </w:r>
      <w:r w:rsidR="003D79D5">
        <w:rPr>
          <w:rFonts w:ascii="Arial" w:hAnsi="Arial" w:cs="Arial"/>
          <w:b w:val="0"/>
          <w:i/>
          <w:color w:val="D80B8C"/>
          <w:sz w:val="24"/>
        </w:rPr>
        <w:t>sample</w:t>
      </w:r>
      <w:r w:rsidR="00DA0485" w:rsidRPr="00EE06FF">
        <w:rPr>
          <w:rFonts w:ascii="Arial" w:hAnsi="Arial" w:cs="Arial"/>
          <w:b w:val="0"/>
          <w:i/>
          <w:color w:val="D80B8C"/>
          <w:sz w:val="24"/>
        </w:rPr>
        <w:t xml:space="preserve">s for </w:t>
      </w:r>
      <w:r w:rsidR="00B2357F" w:rsidRPr="00EE06FF">
        <w:rPr>
          <w:rFonts w:ascii="Arial" w:hAnsi="Arial" w:cs="Arial"/>
          <w:b w:val="0"/>
          <w:i/>
          <w:color w:val="D80B8C"/>
          <w:sz w:val="24"/>
        </w:rPr>
        <w:t xml:space="preserve">retrieval and </w:t>
      </w:r>
      <w:r w:rsidR="00DA0485" w:rsidRPr="00EE06FF">
        <w:rPr>
          <w:rFonts w:ascii="Arial" w:hAnsi="Arial" w:cs="Arial"/>
          <w:b w:val="0"/>
          <w:i/>
          <w:color w:val="D80B8C"/>
          <w:sz w:val="24"/>
        </w:rPr>
        <w:t xml:space="preserve">review </w:t>
      </w:r>
    </w:p>
    <w:p w14:paraId="7059347F" w14:textId="11CA4AE5" w:rsidR="00C12CB6" w:rsidRPr="00EE06FF" w:rsidRDefault="00C12CB6" w:rsidP="00587115">
      <w:pPr>
        <w:pStyle w:val="BlockText"/>
        <w:ind w:left="0" w:firstLine="360"/>
        <w:rPr>
          <w:rFonts w:ascii="Arial" w:hAnsi="Arial" w:cs="Arial"/>
          <w:color w:val="D80B8C"/>
        </w:rPr>
      </w:pPr>
      <w:r w:rsidRPr="00EE06FF">
        <w:rPr>
          <w:rFonts w:ascii="Arial" w:hAnsi="Arial" w:cs="Arial"/>
          <w:color w:val="D80B8C"/>
        </w:rPr>
        <w:t xml:space="preserve">Indicate the total number of </w:t>
      </w:r>
      <w:r w:rsidR="00B2357F" w:rsidRPr="00EE06FF">
        <w:rPr>
          <w:rFonts w:ascii="Arial" w:hAnsi="Arial" w:cs="Arial"/>
          <w:color w:val="D80B8C"/>
        </w:rPr>
        <w:t>records/cases/</w:t>
      </w:r>
      <w:r w:rsidR="003D79D5">
        <w:rPr>
          <w:rFonts w:ascii="Arial" w:hAnsi="Arial" w:cs="Arial"/>
          <w:color w:val="D80B8C"/>
        </w:rPr>
        <w:t>sample</w:t>
      </w:r>
      <w:r w:rsidR="00B2357F" w:rsidRPr="00EE06FF">
        <w:rPr>
          <w:rFonts w:ascii="Arial" w:hAnsi="Arial" w:cs="Arial"/>
          <w:color w:val="D80B8C"/>
        </w:rPr>
        <w:t>s</w:t>
      </w:r>
      <w:r w:rsidRPr="00EE06FF">
        <w:rPr>
          <w:rFonts w:ascii="Arial" w:hAnsi="Arial" w:cs="Arial"/>
          <w:color w:val="D80B8C"/>
        </w:rPr>
        <w:t xml:space="preserve"> to be </w:t>
      </w:r>
      <w:r w:rsidR="00DA0485" w:rsidRPr="00EE06FF">
        <w:rPr>
          <w:rFonts w:ascii="Arial" w:hAnsi="Arial" w:cs="Arial"/>
          <w:color w:val="D80B8C"/>
        </w:rPr>
        <w:t xml:space="preserve">reviewed </w:t>
      </w:r>
      <w:r w:rsidRPr="00EE06FF">
        <w:rPr>
          <w:rFonts w:ascii="Arial" w:hAnsi="Arial" w:cs="Arial"/>
          <w:color w:val="D80B8C"/>
        </w:rPr>
        <w:t xml:space="preserve">locally. </w:t>
      </w:r>
    </w:p>
    <w:p w14:paraId="293FECF1" w14:textId="37F4A8E2" w:rsidR="00C12CB6" w:rsidRPr="00EE06FF" w:rsidRDefault="00C12CB6" w:rsidP="00587115">
      <w:pPr>
        <w:pStyle w:val="BlockText"/>
        <w:ind w:left="360"/>
        <w:rPr>
          <w:rFonts w:ascii="Arial" w:hAnsi="Arial" w:cs="Arial"/>
          <w:color w:val="D80B8C"/>
        </w:rPr>
      </w:pPr>
      <w:r w:rsidRPr="00EE06FF">
        <w:rPr>
          <w:rFonts w:ascii="Arial" w:hAnsi="Arial" w:cs="Arial"/>
          <w:color w:val="D80B8C"/>
        </w:rPr>
        <w:t>If this is a multicenter study, indicate the total number of subjects to be accrued across all sites.</w:t>
      </w:r>
    </w:p>
    <w:p w14:paraId="3FFFC689" w14:textId="77777777" w:rsidR="00236053" w:rsidRPr="00236053" w:rsidRDefault="00236053" w:rsidP="00587115">
      <w:pPr>
        <w:pStyle w:val="BlockText"/>
        <w:ind w:left="360"/>
        <w:rPr>
          <w:rFonts w:ascii="Arial" w:hAnsi="Arial" w:cs="Arial"/>
          <w:sz w:val="22"/>
          <w:szCs w:val="22"/>
        </w:rPr>
      </w:pPr>
    </w:p>
    <w:p w14:paraId="14719652" w14:textId="4C175B31" w:rsidR="00C12CB6" w:rsidRPr="00EE06FF" w:rsidRDefault="00C12CB6" w:rsidP="00532E14">
      <w:pPr>
        <w:pStyle w:val="ListBullet2"/>
        <w:numPr>
          <w:ilvl w:val="0"/>
          <w:numId w:val="5"/>
        </w:numPr>
        <w:rPr>
          <w:rFonts w:ascii="Arial" w:hAnsi="Arial" w:cs="Arial"/>
          <w:bCs/>
          <w:szCs w:val="28"/>
        </w:rPr>
      </w:pPr>
      <w:r w:rsidRPr="00EE06FF">
        <w:rPr>
          <w:rFonts w:ascii="Arial" w:hAnsi="Arial" w:cs="Arial"/>
          <w:szCs w:val="28"/>
        </w:rPr>
        <w:t>Study Timelines</w:t>
      </w:r>
    </w:p>
    <w:p w14:paraId="64A0872D" w14:textId="7E542841" w:rsidR="00F43BE4" w:rsidRPr="00EE06FF" w:rsidRDefault="00532E14" w:rsidP="00587115">
      <w:pPr>
        <w:pStyle w:val="ListBullet2"/>
        <w:ind w:left="360"/>
        <w:rPr>
          <w:rFonts w:ascii="Arial" w:hAnsi="Arial" w:cs="Arial"/>
          <w:b w:val="0"/>
          <w:bCs/>
          <w:i/>
          <w:color w:val="D80B8C"/>
          <w:sz w:val="24"/>
        </w:rPr>
      </w:pPr>
      <w:r w:rsidRPr="00EE06FF">
        <w:rPr>
          <w:rFonts w:ascii="Arial" w:hAnsi="Arial" w:cs="Arial"/>
          <w:b w:val="0"/>
          <w:i/>
          <w:color w:val="D80B8C"/>
          <w:sz w:val="24"/>
        </w:rPr>
        <w:t>Mention</w:t>
      </w:r>
      <w:r w:rsidR="00F43BE4" w:rsidRPr="00EE06FF">
        <w:rPr>
          <w:rFonts w:ascii="Arial" w:hAnsi="Arial" w:cs="Arial"/>
          <w:b w:val="0"/>
          <w:i/>
          <w:color w:val="D80B8C"/>
          <w:sz w:val="24"/>
        </w:rPr>
        <w:t xml:space="preserve"> the </w:t>
      </w:r>
      <w:r w:rsidRPr="00EE06FF">
        <w:rPr>
          <w:rFonts w:ascii="Arial" w:hAnsi="Arial" w:cs="Arial"/>
          <w:b w:val="0"/>
          <w:i/>
          <w:color w:val="D80B8C"/>
          <w:sz w:val="24"/>
        </w:rPr>
        <w:t>time range</w:t>
      </w:r>
      <w:r w:rsidR="00B2357F" w:rsidRPr="00EE06FF">
        <w:rPr>
          <w:rFonts w:ascii="Arial" w:hAnsi="Arial" w:cs="Arial"/>
          <w:b w:val="0"/>
          <w:i/>
          <w:color w:val="D80B8C"/>
          <w:sz w:val="24"/>
        </w:rPr>
        <w:t xml:space="preserve"> (mm/dd/yy – mm/dd/yy) for record/cases/</w:t>
      </w:r>
      <w:r w:rsidR="003D79D5">
        <w:rPr>
          <w:rFonts w:ascii="Arial" w:hAnsi="Arial" w:cs="Arial"/>
          <w:b w:val="0"/>
          <w:i/>
          <w:color w:val="D80B8C"/>
          <w:sz w:val="24"/>
        </w:rPr>
        <w:t>sample</w:t>
      </w:r>
      <w:r w:rsidR="00B2357F" w:rsidRPr="00EE06FF">
        <w:rPr>
          <w:rFonts w:ascii="Arial" w:hAnsi="Arial" w:cs="Arial"/>
          <w:b w:val="0"/>
          <w:i/>
          <w:color w:val="D80B8C"/>
          <w:sz w:val="24"/>
        </w:rPr>
        <w:t xml:space="preserve"> review</w:t>
      </w:r>
      <w:r w:rsidRPr="00EE06FF">
        <w:rPr>
          <w:rFonts w:ascii="Arial" w:hAnsi="Arial" w:cs="Arial"/>
          <w:b w:val="0"/>
          <w:i/>
          <w:color w:val="D80B8C"/>
          <w:sz w:val="24"/>
        </w:rPr>
        <w:t xml:space="preserve"> already collected or to be collected</w:t>
      </w:r>
      <w:r w:rsidR="00B2357F" w:rsidRPr="00EE06FF">
        <w:rPr>
          <w:rFonts w:ascii="Arial" w:hAnsi="Arial" w:cs="Arial"/>
          <w:b w:val="0"/>
          <w:i/>
          <w:color w:val="D80B8C"/>
          <w:sz w:val="24"/>
        </w:rPr>
        <w:t xml:space="preserve">. </w:t>
      </w:r>
    </w:p>
    <w:p w14:paraId="3342F4EC" w14:textId="77777777" w:rsidR="00587115" w:rsidRPr="00EE06FF" w:rsidRDefault="00587115" w:rsidP="00587115">
      <w:pPr>
        <w:pStyle w:val="List"/>
        <w:numPr>
          <w:ilvl w:val="0"/>
          <w:numId w:val="0"/>
        </w:numPr>
        <w:spacing w:before="0" w:beforeAutospacing="0" w:after="0" w:afterAutospacing="0"/>
        <w:ind w:left="360" w:hanging="360"/>
        <w:rPr>
          <w:rFonts w:ascii="Arial" w:hAnsi="Arial" w:cs="Arial"/>
          <w:color w:val="D80B8C"/>
        </w:rPr>
      </w:pPr>
    </w:p>
    <w:p w14:paraId="615710E2" w14:textId="7DCCC232" w:rsidR="00C12CB6" w:rsidRPr="00EE06FF" w:rsidRDefault="00C12CB6" w:rsidP="00587115">
      <w:pPr>
        <w:pStyle w:val="List"/>
        <w:numPr>
          <w:ilvl w:val="0"/>
          <w:numId w:val="0"/>
        </w:numPr>
        <w:spacing w:before="0" w:beforeAutospacing="0" w:after="0" w:afterAutospacing="0"/>
        <w:ind w:left="360"/>
        <w:rPr>
          <w:rFonts w:ascii="Arial" w:hAnsi="Arial" w:cs="Arial"/>
          <w:color w:val="D80B8C"/>
        </w:rPr>
      </w:pPr>
      <w:r w:rsidRPr="00EE06FF">
        <w:rPr>
          <w:rFonts w:ascii="Arial" w:hAnsi="Arial" w:cs="Arial"/>
          <w:color w:val="D80B8C"/>
        </w:rPr>
        <w:t>The estimated date for the investigator to complete this study (complete primary analyses)</w:t>
      </w:r>
      <w:r w:rsidR="007A0AC8" w:rsidRPr="00EE06FF">
        <w:rPr>
          <w:rFonts w:ascii="Arial" w:hAnsi="Arial" w:cs="Arial"/>
          <w:color w:val="D80B8C"/>
        </w:rPr>
        <w:t>.</w:t>
      </w:r>
    </w:p>
    <w:p w14:paraId="2CD76369" w14:textId="44A0FEFE" w:rsidR="00751C3B" w:rsidRPr="00236053" w:rsidRDefault="00751C3B" w:rsidP="00587115">
      <w:pPr>
        <w:pStyle w:val="BlockText"/>
        <w:ind w:left="0"/>
        <w:rPr>
          <w:rFonts w:ascii="Arial" w:hAnsi="Arial" w:cs="Arial"/>
          <w:sz w:val="22"/>
          <w:szCs w:val="22"/>
        </w:rPr>
      </w:pPr>
    </w:p>
    <w:p w14:paraId="5E0D6BDD" w14:textId="78DC59EA" w:rsidR="00C12CB6" w:rsidRPr="00EE06FF" w:rsidRDefault="00C12CB6" w:rsidP="007A0AC8">
      <w:pPr>
        <w:pStyle w:val="ListBullet2"/>
        <w:numPr>
          <w:ilvl w:val="0"/>
          <w:numId w:val="5"/>
        </w:numPr>
        <w:rPr>
          <w:rFonts w:ascii="Arial" w:hAnsi="Arial" w:cs="Arial"/>
          <w:szCs w:val="28"/>
        </w:rPr>
      </w:pPr>
      <w:r w:rsidRPr="00EE06FF">
        <w:rPr>
          <w:rFonts w:ascii="Arial" w:hAnsi="Arial" w:cs="Arial"/>
          <w:szCs w:val="28"/>
        </w:rPr>
        <w:t>Data</w:t>
      </w:r>
      <w:r w:rsidR="00236053" w:rsidRPr="00EE06FF">
        <w:rPr>
          <w:rFonts w:ascii="Arial" w:hAnsi="Arial" w:cs="Arial"/>
          <w:szCs w:val="28"/>
        </w:rPr>
        <w:t>/</w:t>
      </w:r>
      <w:r w:rsidR="003D79D5">
        <w:rPr>
          <w:rFonts w:ascii="Arial" w:hAnsi="Arial" w:cs="Arial"/>
          <w:szCs w:val="28"/>
        </w:rPr>
        <w:t>Sample</w:t>
      </w:r>
      <w:r w:rsidRPr="00EE06FF">
        <w:rPr>
          <w:rFonts w:ascii="Arial" w:hAnsi="Arial" w:cs="Arial"/>
          <w:szCs w:val="28"/>
        </w:rPr>
        <w:t xml:space="preserve"> </w:t>
      </w:r>
      <w:r w:rsidR="002E5DA8" w:rsidRPr="00EE06FF">
        <w:rPr>
          <w:rFonts w:ascii="Arial" w:hAnsi="Arial" w:cs="Arial"/>
          <w:szCs w:val="28"/>
        </w:rPr>
        <w:t xml:space="preserve">Storage, </w:t>
      </w:r>
      <w:r w:rsidR="00842ADC" w:rsidRPr="00EE06FF">
        <w:rPr>
          <w:rFonts w:ascii="Arial" w:hAnsi="Arial" w:cs="Arial"/>
          <w:szCs w:val="28"/>
        </w:rPr>
        <w:t>T</w:t>
      </w:r>
      <w:r w:rsidR="002E5DA8" w:rsidRPr="00EE06FF">
        <w:rPr>
          <w:rFonts w:ascii="Arial" w:hAnsi="Arial" w:cs="Arial"/>
          <w:szCs w:val="28"/>
        </w:rPr>
        <w:t xml:space="preserve">ransmission  </w:t>
      </w:r>
      <w:r w:rsidRPr="00EE06FF">
        <w:rPr>
          <w:rFonts w:ascii="Arial" w:hAnsi="Arial" w:cs="Arial"/>
          <w:szCs w:val="28"/>
        </w:rPr>
        <w:t>and Confidentiality</w:t>
      </w:r>
      <w:r w:rsidR="00811B18" w:rsidRPr="00EE06FF">
        <w:rPr>
          <w:rFonts w:ascii="Arial" w:hAnsi="Arial" w:cs="Arial"/>
          <w:szCs w:val="28"/>
        </w:rPr>
        <w:t xml:space="preserve"> </w:t>
      </w:r>
    </w:p>
    <w:p w14:paraId="43EFEA61" w14:textId="1868F020" w:rsidR="00FF1067" w:rsidRPr="00EE06FF" w:rsidRDefault="00C12CB6" w:rsidP="00236053">
      <w:pPr>
        <w:pStyle w:val="BlockText"/>
        <w:ind w:left="360"/>
        <w:rPr>
          <w:rFonts w:ascii="Arial" w:hAnsi="Arial" w:cs="Arial"/>
          <w:color w:val="D80B8C"/>
        </w:rPr>
      </w:pPr>
      <w:r w:rsidRPr="00EE06FF">
        <w:rPr>
          <w:rFonts w:ascii="Arial" w:hAnsi="Arial" w:cs="Arial"/>
          <w:color w:val="D80B8C"/>
        </w:rPr>
        <w:lastRenderedPageBreak/>
        <w:t xml:space="preserve">Describe the data and </w:t>
      </w:r>
      <w:r w:rsidR="003D79D5">
        <w:rPr>
          <w:rFonts w:ascii="Arial" w:hAnsi="Arial" w:cs="Arial"/>
          <w:color w:val="D80B8C"/>
        </w:rPr>
        <w:t>sample</w:t>
      </w:r>
      <w:r w:rsidRPr="00EE06FF">
        <w:rPr>
          <w:rFonts w:ascii="Arial" w:hAnsi="Arial" w:cs="Arial"/>
          <w:color w:val="D80B8C"/>
        </w:rPr>
        <w:t xml:space="preserve">s to be sent out or received. </w:t>
      </w:r>
      <w:r w:rsidR="00FF1067" w:rsidRPr="00EE06FF">
        <w:rPr>
          <w:rFonts w:ascii="Arial" w:hAnsi="Arial" w:cs="Arial"/>
          <w:color w:val="D80B8C"/>
        </w:rPr>
        <w:t>If storage will occur at Sinai and elsewhere (e.g. the sponsor) be sure to answer these questions for both sets of samples as, at the very least, governance of future uses will differ.</w:t>
      </w:r>
    </w:p>
    <w:p w14:paraId="65FF770F" w14:textId="77777777" w:rsidR="00C12CB6" w:rsidRPr="00EE06FF" w:rsidRDefault="00C12CB6" w:rsidP="00236053">
      <w:pPr>
        <w:pStyle w:val="BlockText"/>
        <w:ind w:left="0" w:firstLine="360"/>
        <w:rPr>
          <w:rFonts w:ascii="Arial" w:hAnsi="Arial" w:cs="Arial"/>
          <w:color w:val="D80B8C"/>
        </w:rPr>
      </w:pPr>
      <w:r w:rsidRPr="00EE06FF">
        <w:rPr>
          <w:rFonts w:ascii="Arial" w:hAnsi="Arial" w:cs="Arial"/>
          <w:color w:val="D80B8C"/>
        </w:rPr>
        <w:t>As applicable, describe:</w:t>
      </w:r>
    </w:p>
    <w:p w14:paraId="75A5470B" w14:textId="3DBD5FE7" w:rsidR="007A0AC8" w:rsidRPr="00EE06FF" w:rsidRDefault="002E5DA8" w:rsidP="00236053">
      <w:pPr>
        <w:pStyle w:val="List"/>
        <w:numPr>
          <w:ilvl w:val="2"/>
          <w:numId w:val="6"/>
        </w:numPr>
        <w:rPr>
          <w:rFonts w:ascii="Arial" w:hAnsi="Arial" w:cs="Arial"/>
          <w:color w:val="D80B8C"/>
        </w:rPr>
      </w:pPr>
      <w:r w:rsidRPr="00EE06FF">
        <w:rPr>
          <w:rFonts w:ascii="Arial" w:hAnsi="Arial" w:cs="Arial"/>
          <w:color w:val="D80B8C"/>
        </w:rPr>
        <w:t>How will data</w:t>
      </w:r>
      <w:r w:rsidR="00C66E6C" w:rsidRPr="00EE06FF">
        <w:rPr>
          <w:rFonts w:ascii="Arial" w:hAnsi="Arial" w:cs="Arial"/>
          <w:color w:val="D80B8C"/>
        </w:rPr>
        <w:t>/</w:t>
      </w:r>
      <w:r w:rsidR="003D79D5">
        <w:rPr>
          <w:rFonts w:ascii="Arial" w:hAnsi="Arial" w:cs="Arial"/>
          <w:color w:val="D80B8C"/>
        </w:rPr>
        <w:t>sample</w:t>
      </w:r>
      <w:r w:rsidRPr="00EE06FF">
        <w:rPr>
          <w:rFonts w:ascii="Arial" w:hAnsi="Arial" w:cs="Arial"/>
          <w:color w:val="D80B8C"/>
        </w:rPr>
        <w:t xml:space="preserve"> be collected</w:t>
      </w:r>
      <w:r w:rsidR="00FF1067" w:rsidRPr="00EE06FF">
        <w:rPr>
          <w:rFonts w:ascii="Arial" w:hAnsi="Arial" w:cs="Arial"/>
          <w:color w:val="D80B8C"/>
        </w:rPr>
        <w:t>?</w:t>
      </w:r>
    </w:p>
    <w:p w14:paraId="28E9F356" w14:textId="2E07B721" w:rsidR="002E5DA8" w:rsidRPr="00EE06FF" w:rsidRDefault="00FF1067" w:rsidP="00236053">
      <w:pPr>
        <w:pStyle w:val="List2"/>
        <w:numPr>
          <w:ilvl w:val="2"/>
          <w:numId w:val="6"/>
        </w:numPr>
        <w:rPr>
          <w:rFonts w:ascii="Arial" w:hAnsi="Arial" w:cs="Arial"/>
          <w:color w:val="D80B8C"/>
        </w:rPr>
      </w:pPr>
      <w:r w:rsidRPr="00EE06FF">
        <w:rPr>
          <w:rFonts w:ascii="Arial" w:hAnsi="Arial" w:cs="Arial"/>
          <w:color w:val="D80B8C"/>
        </w:rPr>
        <w:t>How will data</w:t>
      </w:r>
      <w:r w:rsidR="00C66E6C" w:rsidRPr="00EE06FF">
        <w:rPr>
          <w:rFonts w:ascii="Arial" w:hAnsi="Arial" w:cs="Arial"/>
          <w:color w:val="D80B8C"/>
        </w:rPr>
        <w:t>/</w:t>
      </w:r>
      <w:r w:rsidR="003D79D5">
        <w:rPr>
          <w:rFonts w:ascii="Arial" w:hAnsi="Arial" w:cs="Arial"/>
          <w:color w:val="D80B8C"/>
        </w:rPr>
        <w:t>sample</w:t>
      </w:r>
      <w:r w:rsidRPr="00EE06FF">
        <w:rPr>
          <w:rFonts w:ascii="Arial" w:hAnsi="Arial" w:cs="Arial"/>
          <w:color w:val="D80B8C"/>
        </w:rPr>
        <w:t xml:space="preserve"> be tr</w:t>
      </w:r>
      <w:r w:rsidR="002E5DA8" w:rsidRPr="00EE06FF">
        <w:rPr>
          <w:rFonts w:ascii="Arial" w:hAnsi="Arial" w:cs="Arial"/>
          <w:color w:val="D80B8C"/>
        </w:rPr>
        <w:t>an</w:t>
      </w:r>
      <w:r w:rsidRPr="00EE06FF">
        <w:rPr>
          <w:rFonts w:ascii="Arial" w:hAnsi="Arial" w:cs="Arial"/>
          <w:color w:val="D80B8C"/>
        </w:rPr>
        <w:t>s</w:t>
      </w:r>
      <w:r w:rsidR="002E5DA8" w:rsidRPr="00EE06FF">
        <w:rPr>
          <w:rFonts w:ascii="Arial" w:hAnsi="Arial" w:cs="Arial"/>
          <w:color w:val="D80B8C"/>
        </w:rPr>
        <w:t>mitted?</w:t>
      </w:r>
      <w:r w:rsidRPr="00EE06FF">
        <w:rPr>
          <w:rFonts w:ascii="Arial" w:hAnsi="Arial" w:cs="Arial"/>
          <w:color w:val="D80B8C"/>
        </w:rPr>
        <w:t xml:space="preserve"> </w:t>
      </w:r>
    </w:p>
    <w:p w14:paraId="322905A8" w14:textId="705FCDAE" w:rsidR="002E5DA8" w:rsidRPr="00EE06FF" w:rsidRDefault="002E5DA8" w:rsidP="00236053">
      <w:pPr>
        <w:pStyle w:val="List2"/>
        <w:numPr>
          <w:ilvl w:val="2"/>
          <w:numId w:val="6"/>
        </w:numPr>
        <w:rPr>
          <w:rFonts w:ascii="Arial" w:hAnsi="Arial" w:cs="Arial"/>
          <w:color w:val="D80B8C"/>
        </w:rPr>
      </w:pPr>
      <w:r w:rsidRPr="00EE06FF">
        <w:rPr>
          <w:rFonts w:ascii="Arial" w:hAnsi="Arial" w:cs="Arial"/>
          <w:color w:val="D80B8C"/>
        </w:rPr>
        <w:t>How will data</w:t>
      </w:r>
      <w:r w:rsidR="00C66E6C" w:rsidRPr="00EE06FF">
        <w:rPr>
          <w:rFonts w:ascii="Arial" w:hAnsi="Arial" w:cs="Arial"/>
          <w:color w:val="D80B8C"/>
        </w:rPr>
        <w:t>/</w:t>
      </w:r>
      <w:r w:rsidR="003D79D5">
        <w:rPr>
          <w:rFonts w:ascii="Arial" w:hAnsi="Arial" w:cs="Arial"/>
          <w:color w:val="D80B8C"/>
        </w:rPr>
        <w:t>sample</w:t>
      </w:r>
      <w:r w:rsidRPr="00EE06FF">
        <w:rPr>
          <w:rFonts w:ascii="Arial" w:hAnsi="Arial" w:cs="Arial"/>
          <w:color w:val="D80B8C"/>
        </w:rPr>
        <w:t xml:space="preserve"> be stored?</w:t>
      </w:r>
      <w:r w:rsidR="00FF1067" w:rsidRPr="00EE06FF">
        <w:rPr>
          <w:rFonts w:ascii="Arial" w:hAnsi="Arial" w:cs="Arial"/>
          <w:color w:val="D80B8C"/>
        </w:rPr>
        <w:t xml:space="preserve"> Provide data standards where known</w:t>
      </w:r>
    </w:p>
    <w:p w14:paraId="6ACAC895" w14:textId="2DF0CD69" w:rsidR="00FF1067" w:rsidRPr="00EE06FF" w:rsidRDefault="00FF1067" w:rsidP="00236053">
      <w:pPr>
        <w:pStyle w:val="List2"/>
        <w:numPr>
          <w:ilvl w:val="2"/>
          <w:numId w:val="6"/>
        </w:numPr>
        <w:rPr>
          <w:rFonts w:ascii="Arial" w:hAnsi="Arial" w:cs="Arial"/>
          <w:color w:val="D80B8C"/>
        </w:rPr>
      </w:pPr>
      <w:r w:rsidRPr="00EE06FF">
        <w:rPr>
          <w:rFonts w:ascii="Arial" w:hAnsi="Arial" w:cs="Arial"/>
          <w:color w:val="D80B8C"/>
        </w:rPr>
        <w:t>How long will data</w:t>
      </w:r>
      <w:r w:rsidR="00C66E6C" w:rsidRPr="00EE06FF">
        <w:rPr>
          <w:rFonts w:ascii="Arial" w:hAnsi="Arial" w:cs="Arial"/>
          <w:color w:val="D80B8C"/>
        </w:rPr>
        <w:t>/</w:t>
      </w:r>
      <w:r w:rsidR="003D79D5">
        <w:rPr>
          <w:rFonts w:ascii="Arial" w:hAnsi="Arial" w:cs="Arial"/>
          <w:color w:val="D80B8C"/>
        </w:rPr>
        <w:t>sample</w:t>
      </w:r>
      <w:r w:rsidRPr="00EE06FF">
        <w:rPr>
          <w:rFonts w:ascii="Arial" w:hAnsi="Arial" w:cs="Arial"/>
          <w:color w:val="D80B8C"/>
        </w:rPr>
        <w:t xml:space="preserve"> be stored?</w:t>
      </w:r>
    </w:p>
    <w:p w14:paraId="1FC98803" w14:textId="37E11900" w:rsidR="007A0AC8" w:rsidRPr="00EE06FF" w:rsidRDefault="00FF1067" w:rsidP="00236053">
      <w:pPr>
        <w:pStyle w:val="List2"/>
        <w:numPr>
          <w:ilvl w:val="2"/>
          <w:numId w:val="6"/>
        </w:numPr>
        <w:rPr>
          <w:rFonts w:ascii="Arial" w:hAnsi="Arial" w:cs="Arial"/>
          <w:color w:val="D80B8C"/>
        </w:rPr>
      </w:pPr>
      <w:r w:rsidRPr="00EE06FF">
        <w:rPr>
          <w:rFonts w:ascii="Arial" w:hAnsi="Arial" w:cs="Arial"/>
          <w:color w:val="D80B8C"/>
        </w:rPr>
        <w:t>What are the SOPs</w:t>
      </w:r>
      <w:r w:rsidR="00C66E6C" w:rsidRPr="00EE06FF">
        <w:rPr>
          <w:rFonts w:ascii="Arial" w:hAnsi="Arial" w:cs="Arial"/>
          <w:color w:val="D80B8C"/>
        </w:rPr>
        <w:t>, if any</w:t>
      </w:r>
      <w:r w:rsidRPr="00EE06FF">
        <w:rPr>
          <w:rFonts w:ascii="Arial" w:hAnsi="Arial" w:cs="Arial"/>
          <w:color w:val="D80B8C"/>
        </w:rPr>
        <w:t xml:space="preserve"> that govern data sharing?</w:t>
      </w:r>
    </w:p>
    <w:p w14:paraId="41C42352" w14:textId="2A80E5F1" w:rsidR="00C12CB6" w:rsidRPr="00EE06FF" w:rsidRDefault="007A0AC8">
      <w:pPr>
        <w:pStyle w:val="ListBullet2"/>
        <w:numPr>
          <w:ilvl w:val="0"/>
          <w:numId w:val="5"/>
        </w:numPr>
        <w:spacing w:before="120" w:after="120"/>
        <w:rPr>
          <w:rFonts w:ascii="Arial" w:hAnsi="Arial" w:cs="Arial"/>
          <w:szCs w:val="28"/>
        </w:rPr>
      </w:pPr>
      <w:r w:rsidRPr="00EE06FF">
        <w:rPr>
          <w:rFonts w:ascii="Arial" w:hAnsi="Arial" w:cs="Arial"/>
          <w:szCs w:val="28"/>
        </w:rPr>
        <w:t>Research Information Sheet</w:t>
      </w:r>
    </w:p>
    <w:p w14:paraId="2E021416" w14:textId="0BAFA1AC" w:rsidR="007A0AC8" w:rsidRPr="00EE06FF" w:rsidRDefault="007A0AC8" w:rsidP="007A0AC8">
      <w:pPr>
        <w:pStyle w:val="ListBullet2"/>
        <w:spacing w:before="120" w:after="120"/>
        <w:ind w:left="360"/>
        <w:rPr>
          <w:rFonts w:ascii="Arial" w:hAnsi="Arial" w:cs="Arial"/>
          <w:b w:val="0"/>
          <w:i/>
          <w:color w:val="D80B8C"/>
          <w:sz w:val="24"/>
        </w:rPr>
      </w:pPr>
      <w:r w:rsidRPr="00EE06FF">
        <w:rPr>
          <w:rFonts w:ascii="Arial" w:hAnsi="Arial" w:cs="Arial"/>
          <w:b w:val="0"/>
          <w:i/>
          <w:color w:val="D80B8C"/>
          <w:sz w:val="24"/>
        </w:rPr>
        <w:t>Specify if you will interact with subjects either physically or through surveys, interviews, etc.</w:t>
      </w:r>
    </w:p>
    <w:p w14:paraId="6BD9E7BF" w14:textId="7C61C651" w:rsidR="007A0AC8" w:rsidRPr="00EE06FF" w:rsidRDefault="007A0AC8" w:rsidP="007A0AC8">
      <w:pPr>
        <w:pStyle w:val="ListBullet2"/>
        <w:spacing w:before="120" w:after="120"/>
        <w:ind w:left="360"/>
        <w:rPr>
          <w:rFonts w:ascii="Arial" w:hAnsi="Arial" w:cs="Arial"/>
          <w:b w:val="0"/>
          <w:i/>
          <w:color w:val="D80B8C"/>
          <w:sz w:val="24"/>
        </w:rPr>
      </w:pPr>
      <w:r w:rsidRPr="00EE06FF">
        <w:rPr>
          <w:rFonts w:ascii="Arial" w:hAnsi="Arial" w:cs="Arial"/>
          <w:b w:val="0"/>
          <w:i/>
          <w:color w:val="D80B8C"/>
          <w:sz w:val="24"/>
        </w:rPr>
        <w:t xml:space="preserve">Complete the exempt research information sheet </w:t>
      </w:r>
      <w:r w:rsidR="00931FAD" w:rsidRPr="00EE06FF">
        <w:rPr>
          <w:rFonts w:ascii="Arial" w:hAnsi="Arial" w:cs="Arial"/>
          <w:b w:val="0"/>
          <w:i/>
          <w:color w:val="D80B8C"/>
          <w:sz w:val="24"/>
        </w:rPr>
        <w:t>found in the RUTH library</w:t>
      </w:r>
      <w:r w:rsidRPr="00EE06FF">
        <w:rPr>
          <w:rFonts w:ascii="Arial" w:hAnsi="Arial" w:cs="Arial"/>
          <w:b w:val="0"/>
          <w:i/>
          <w:color w:val="D80B8C"/>
          <w:sz w:val="24"/>
        </w:rPr>
        <w:t xml:space="preserve"> and attach it to your application in RUTH.</w:t>
      </w:r>
    </w:p>
    <w:p w14:paraId="296DADB7" w14:textId="64B669F0" w:rsidR="00C12CB6" w:rsidRPr="00236053" w:rsidRDefault="00360AFD" w:rsidP="00030872">
      <w:pPr>
        <w:pStyle w:val="BlockText"/>
        <w:tabs>
          <w:tab w:val="left" w:pos="1440"/>
        </w:tabs>
        <w:ind w:left="0"/>
        <w:rPr>
          <w:rFonts w:ascii="Arial" w:hAnsi="Arial" w:cs="Arial"/>
          <w:sz w:val="22"/>
          <w:szCs w:val="22"/>
        </w:rPr>
      </w:pPr>
      <w:r w:rsidRPr="00236053">
        <w:rPr>
          <w:rFonts w:ascii="Arial" w:hAnsi="Arial" w:cs="Arial"/>
          <w:i w:val="0"/>
          <w:sz w:val="22"/>
          <w:szCs w:val="22"/>
        </w:rPr>
        <w:t xml:space="preserve">     </w:t>
      </w:r>
      <w:bookmarkStart w:id="1" w:name="46.402(a)"/>
      <w:bookmarkEnd w:id="1"/>
    </w:p>
    <w:sectPr w:rsidR="00C12CB6" w:rsidRPr="00236053">
      <w:headerReference w:type="default" r:id="rId11"/>
      <w:footerReference w:type="default" r:id="rId12"/>
      <w:type w:val="continuous"/>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3A4F1" w14:textId="77777777" w:rsidR="00CB4C01" w:rsidRDefault="00CB4C01">
      <w:r>
        <w:separator/>
      </w:r>
    </w:p>
  </w:endnote>
  <w:endnote w:type="continuationSeparator" w:id="0">
    <w:p w14:paraId="43B24DFA" w14:textId="77777777" w:rsidR="00CB4C01" w:rsidRDefault="00CB4C01">
      <w:r>
        <w:continuationSeparator/>
      </w:r>
    </w:p>
  </w:endnote>
  <w:endnote w:type="continuationNotice" w:id="1">
    <w:p w14:paraId="335530D9" w14:textId="77777777" w:rsidR="00CB4C01" w:rsidRDefault="00CB4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E6363" w14:textId="0E273893" w:rsidR="00252370" w:rsidRDefault="00252370">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7A6EF8">
      <w:rPr>
        <w:noProof/>
        <w:sz w:val="16"/>
        <w:szCs w:val="16"/>
      </w:rPr>
      <w:t>1</w:t>
    </w:r>
    <w:r>
      <w:rPr>
        <w:sz w:val="16"/>
        <w:szCs w:val="16"/>
      </w:rPr>
      <w:fldChar w:fldCharType="end"/>
    </w:r>
  </w:p>
  <w:p w14:paraId="0007BE69" w14:textId="6E71AABD" w:rsidR="00252370" w:rsidRDefault="00252370" w:rsidP="00D87DD4">
    <w:pPr>
      <w:pStyle w:val="Footer"/>
      <w:jc w:val="center"/>
      <w:rPr>
        <w:sz w:val="16"/>
        <w:szCs w:val="16"/>
      </w:rPr>
    </w:pPr>
    <w:r>
      <w:rPr>
        <w:sz w:val="16"/>
        <w:szCs w:val="16"/>
      </w:rPr>
      <w:t xml:space="preserve">Revised </w:t>
    </w:r>
    <w:r w:rsidR="00EE743D">
      <w:rPr>
        <w:sz w:val="16"/>
        <w:szCs w:val="16"/>
      </w:rPr>
      <w:t>07/11//2024</w:t>
    </w:r>
    <w:r w:rsidR="005E7BFD">
      <w:rPr>
        <w:sz w:val="16"/>
        <w:szCs w:val="16"/>
      </w:rPr>
      <w:t xml:space="preserve"> (Amendment 0</w:t>
    </w:r>
    <w:r w:rsidR="00EE743D">
      <w:rPr>
        <w:sz w:val="16"/>
        <w:szCs w:val="16"/>
      </w:rPr>
      <w:t>3</w:t>
    </w:r>
    <w:r w:rsidR="005E7BFD">
      <w:rPr>
        <w:sz w:val="16"/>
        <w:szCs w:val="16"/>
      </w:rPr>
      <w:t>)</w:t>
    </w:r>
  </w:p>
  <w:p w14:paraId="56F8E0B5" w14:textId="0D58B7DC" w:rsidR="0002063E" w:rsidRDefault="0002063E" w:rsidP="00D87DD4">
    <w:pPr>
      <w:pStyle w:val="Footer"/>
      <w:jc w:val="center"/>
      <w:rPr>
        <w:sz w:val="16"/>
        <w:szCs w:val="16"/>
      </w:rPr>
    </w:pPr>
  </w:p>
  <w:p w14:paraId="1F92310A" w14:textId="3F1C7619" w:rsidR="0002063E" w:rsidRDefault="0002063E" w:rsidP="00D87DD4">
    <w:pPr>
      <w:pStyle w:val="Footer"/>
      <w:jc w:val="center"/>
      <w:rPr>
        <w:sz w:val="16"/>
        <w:szCs w:val="16"/>
      </w:rPr>
    </w:pPr>
  </w:p>
  <w:p w14:paraId="41EB8156" w14:textId="0AF3F1AE" w:rsidR="0002063E" w:rsidRDefault="0002063E" w:rsidP="00D87DD4">
    <w:pPr>
      <w:pStyle w:val="Footer"/>
      <w:jc w:val="center"/>
      <w:rPr>
        <w:sz w:val="16"/>
        <w:szCs w:val="16"/>
      </w:rPr>
    </w:pPr>
  </w:p>
  <w:p w14:paraId="4B8B6286" w14:textId="237AD9C0" w:rsidR="0002063E" w:rsidRDefault="0002063E" w:rsidP="00D87DD4">
    <w:pPr>
      <w:pStyle w:val="Footer"/>
      <w:jc w:val="center"/>
      <w:rPr>
        <w:sz w:val="16"/>
        <w:szCs w:val="16"/>
      </w:rPr>
    </w:pPr>
  </w:p>
  <w:p w14:paraId="3B005B90" w14:textId="3708360B" w:rsidR="0002063E" w:rsidRDefault="0002063E" w:rsidP="00D87DD4">
    <w:pPr>
      <w:pStyle w:val="Footer"/>
      <w:jc w:val="center"/>
      <w:rPr>
        <w:sz w:val="16"/>
        <w:szCs w:val="16"/>
      </w:rPr>
    </w:pPr>
  </w:p>
  <w:p w14:paraId="36DFC4AF" w14:textId="2750B900" w:rsidR="0002063E" w:rsidRPr="00D87DD4" w:rsidRDefault="0002063E" w:rsidP="00D87DD4">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A2A7F" w14:textId="77777777" w:rsidR="00CB4C01" w:rsidRDefault="00CB4C01">
      <w:r>
        <w:separator/>
      </w:r>
    </w:p>
  </w:footnote>
  <w:footnote w:type="continuationSeparator" w:id="0">
    <w:p w14:paraId="6BABC9E6" w14:textId="77777777" w:rsidR="00CB4C01" w:rsidRDefault="00CB4C01">
      <w:r>
        <w:continuationSeparator/>
      </w:r>
    </w:p>
  </w:footnote>
  <w:footnote w:type="continuationNotice" w:id="1">
    <w:p w14:paraId="5658C9D9" w14:textId="77777777" w:rsidR="00CB4C01" w:rsidRDefault="00CB4C0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520"/>
      <w:gridCol w:w="6750"/>
    </w:tblGrid>
    <w:tr w:rsidR="00252370" w14:paraId="7A9E6235" w14:textId="77777777" w:rsidTr="003B1ACD">
      <w:trPr>
        <w:cantSplit/>
      </w:trPr>
      <w:tc>
        <w:tcPr>
          <w:tcW w:w="1278" w:type="dxa"/>
          <w:vMerge w:val="restart"/>
          <w:vAlign w:val="center"/>
        </w:tcPr>
        <w:p w14:paraId="31970FFC" w14:textId="66250091" w:rsidR="00252370" w:rsidRDefault="00252370" w:rsidP="003B1ACD">
          <w:pPr>
            <w:pStyle w:val="Header"/>
            <w:jc w:val="center"/>
          </w:pPr>
          <w:r>
            <w:rPr>
              <w:noProof/>
            </w:rPr>
            <w:drawing>
              <wp:inline distT="0" distB="0" distL="0" distR="0" wp14:anchorId="03552B23" wp14:editId="1B4FF98B">
                <wp:extent cx="649605" cy="826135"/>
                <wp:effectExtent l="0" t="0" r="0" b="0"/>
                <wp:docPr id="1" name="Picture 1"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605" cy="826135"/>
                        </a:xfrm>
                        <a:prstGeom prst="rect">
                          <a:avLst/>
                        </a:prstGeom>
                        <a:noFill/>
                        <a:ln>
                          <a:noFill/>
                        </a:ln>
                      </pic:spPr>
                    </pic:pic>
                  </a:graphicData>
                </a:graphic>
              </wp:inline>
            </w:drawing>
          </w:r>
        </w:p>
      </w:tc>
      <w:tc>
        <w:tcPr>
          <w:tcW w:w="2520" w:type="dxa"/>
        </w:tcPr>
        <w:p w14:paraId="0B4D091F" w14:textId="77777777" w:rsidR="00252370" w:rsidRPr="00EE06FF" w:rsidRDefault="00252370" w:rsidP="003B1ACD">
          <w:pPr>
            <w:pStyle w:val="Header"/>
            <w:rPr>
              <w:rFonts w:ascii="Arial" w:hAnsi="Arial" w:cs="Arial"/>
              <w:b/>
            </w:rPr>
          </w:pPr>
          <w:r w:rsidRPr="00EE06FF">
            <w:rPr>
              <w:rFonts w:ascii="Arial" w:hAnsi="Arial" w:cs="Arial"/>
              <w:b/>
            </w:rPr>
            <w:t>Protocol Name:</w:t>
          </w:r>
        </w:p>
      </w:tc>
      <w:tc>
        <w:tcPr>
          <w:tcW w:w="6750" w:type="dxa"/>
        </w:tcPr>
        <w:p w14:paraId="2563A42F" w14:textId="00E1ED76" w:rsidR="00252370" w:rsidRPr="00EE06FF" w:rsidRDefault="00252370" w:rsidP="00DE72F3">
          <w:pPr>
            <w:pStyle w:val="Header"/>
            <w:rPr>
              <w:rFonts w:ascii="Arial" w:hAnsi="Arial" w:cs="Arial"/>
              <w:i/>
              <w:color w:val="D80B8C"/>
            </w:rPr>
          </w:pPr>
          <w:r w:rsidRPr="00EE06FF">
            <w:rPr>
              <w:rFonts w:ascii="Arial" w:hAnsi="Arial" w:cs="Arial"/>
              <w:i/>
              <w:color w:val="D80B8C"/>
            </w:rPr>
            <w:t xml:space="preserve">Official protocol title as stated in </w:t>
          </w:r>
          <w:r w:rsidR="003208DB" w:rsidRPr="00EE06FF">
            <w:rPr>
              <w:rFonts w:ascii="Arial" w:hAnsi="Arial" w:cs="Arial"/>
              <w:i/>
              <w:color w:val="D80B8C"/>
            </w:rPr>
            <w:t>RUTH</w:t>
          </w:r>
        </w:p>
      </w:tc>
    </w:tr>
    <w:tr w:rsidR="00252370" w14:paraId="1682ACD3" w14:textId="77777777" w:rsidTr="003B1ACD">
      <w:trPr>
        <w:cantSplit/>
      </w:trPr>
      <w:tc>
        <w:tcPr>
          <w:tcW w:w="1278" w:type="dxa"/>
          <w:vMerge/>
        </w:tcPr>
        <w:p w14:paraId="292A81DE" w14:textId="77777777" w:rsidR="00252370" w:rsidRDefault="00252370" w:rsidP="003B1ACD">
          <w:pPr>
            <w:pStyle w:val="Header"/>
          </w:pPr>
        </w:p>
      </w:tc>
      <w:tc>
        <w:tcPr>
          <w:tcW w:w="2520" w:type="dxa"/>
        </w:tcPr>
        <w:p w14:paraId="5EC4E9CE" w14:textId="77777777" w:rsidR="00252370" w:rsidRPr="00EE06FF" w:rsidRDefault="00252370" w:rsidP="003B1ACD">
          <w:pPr>
            <w:pStyle w:val="Header"/>
            <w:rPr>
              <w:rFonts w:ascii="Arial" w:hAnsi="Arial" w:cs="Arial"/>
              <w:b/>
            </w:rPr>
          </w:pPr>
          <w:r w:rsidRPr="00EE06FF">
            <w:rPr>
              <w:rFonts w:ascii="Arial" w:hAnsi="Arial" w:cs="Arial"/>
              <w:b/>
            </w:rPr>
            <w:t xml:space="preserve">Principal Investigator: </w:t>
          </w:r>
        </w:p>
      </w:tc>
      <w:tc>
        <w:tcPr>
          <w:tcW w:w="6750" w:type="dxa"/>
        </w:tcPr>
        <w:p w14:paraId="434A5A9A" w14:textId="5E497567" w:rsidR="00252370" w:rsidRPr="00EE06FF" w:rsidRDefault="00252370">
          <w:pPr>
            <w:pStyle w:val="Header"/>
            <w:rPr>
              <w:rFonts w:ascii="Arial" w:hAnsi="Arial" w:cs="Arial"/>
              <w:i/>
              <w:color w:val="D80B8C"/>
            </w:rPr>
          </w:pPr>
          <w:r w:rsidRPr="00EE06FF">
            <w:rPr>
              <w:rFonts w:ascii="Arial" w:hAnsi="Arial" w:cs="Arial"/>
              <w:i/>
              <w:color w:val="D80B8C"/>
            </w:rPr>
            <w:t>PI as indicated in</w:t>
          </w:r>
          <w:r w:rsidR="003208DB" w:rsidRPr="00EE06FF">
            <w:rPr>
              <w:rFonts w:ascii="Arial" w:hAnsi="Arial" w:cs="Arial"/>
              <w:i/>
              <w:color w:val="D80B8C"/>
            </w:rPr>
            <w:t xml:space="preserve"> RUTH</w:t>
          </w:r>
        </w:p>
      </w:tc>
    </w:tr>
    <w:tr w:rsidR="00252370" w14:paraId="46350300" w14:textId="77777777" w:rsidTr="003B1ACD">
      <w:trPr>
        <w:cantSplit/>
      </w:trPr>
      <w:tc>
        <w:tcPr>
          <w:tcW w:w="1278" w:type="dxa"/>
          <w:vMerge/>
        </w:tcPr>
        <w:p w14:paraId="2E2CDD31" w14:textId="77777777" w:rsidR="00252370" w:rsidRDefault="00252370" w:rsidP="003B1ACD">
          <w:pPr>
            <w:pStyle w:val="Header"/>
          </w:pPr>
        </w:p>
      </w:tc>
      <w:tc>
        <w:tcPr>
          <w:tcW w:w="2520" w:type="dxa"/>
        </w:tcPr>
        <w:p w14:paraId="0A2E5FAB" w14:textId="77777777" w:rsidR="00252370" w:rsidRPr="00EE06FF" w:rsidRDefault="00252370" w:rsidP="003B1ACD">
          <w:pPr>
            <w:pStyle w:val="Header"/>
            <w:rPr>
              <w:rFonts w:ascii="Arial" w:hAnsi="Arial" w:cs="Arial"/>
              <w:b/>
            </w:rPr>
          </w:pPr>
          <w:r w:rsidRPr="00EE06FF">
            <w:rPr>
              <w:rFonts w:ascii="Arial" w:hAnsi="Arial" w:cs="Arial"/>
              <w:b/>
            </w:rPr>
            <w:t>Primary Contact Name/Contact Info:</w:t>
          </w:r>
        </w:p>
      </w:tc>
      <w:tc>
        <w:tcPr>
          <w:tcW w:w="6750" w:type="dxa"/>
        </w:tcPr>
        <w:p w14:paraId="3018E5CF" w14:textId="77777777" w:rsidR="00252370" w:rsidRPr="00EE06FF" w:rsidRDefault="00252370" w:rsidP="003B1ACD">
          <w:pPr>
            <w:pStyle w:val="Header"/>
            <w:rPr>
              <w:rFonts w:ascii="Arial" w:hAnsi="Arial" w:cs="Arial"/>
              <w:i/>
              <w:color w:val="D80B8C"/>
            </w:rPr>
          </w:pPr>
          <w:r w:rsidRPr="00EE06FF">
            <w:rPr>
              <w:rFonts w:ascii="Arial" w:hAnsi="Arial" w:cs="Arial"/>
              <w:i/>
              <w:color w:val="D80B8C"/>
            </w:rPr>
            <w:t>Indicate contact person and phone number</w:t>
          </w:r>
        </w:p>
      </w:tc>
    </w:tr>
    <w:tr w:rsidR="00252370" w14:paraId="400AEA87" w14:textId="77777777" w:rsidTr="003B1ACD">
      <w:trPr>
        <w:cantSplit/>
      </w:trPr>
      <w:tc>
        <w:tcPr>
          <w:tcW w:w="1278" w:type="dxa"/>
          <w:vMerge/>
        </w:tcPr>
        <w:p w14:paraId="7AC0F7CE" w14:textId="77777777" w:rsidR="00252370" w:rsidRDefault="00252370" w:rsidP="003B1ACD">
          <w:pPr>
            <w:pStyle w:val="Header"/>
          </w:pPr>
        </w:p>
      </w:tc>
      <w:tc>
        <w:tcPr>
          <w:tcW w:w="2520" w:type="dxa"/>
        </w:tcPr>
        <w:p w14:paraId="57EF8DC0" w14:textId="77777777" w:rsidR="00252370" w:rsidRPr="00EE06FF" w:rsidRDefault="00252370" w:rsidP="003B1ACD">
          <w:pPr>
            <w:pStyle w:val="Header"/>
            <w:rPr>
              <w:rFonts w:ascii="Arial" w:hAnsi="Arial" w:cs="Arial"/>
              <w:b/>
            </w:rPr>
          </w:pPr>
          <w:r w:rsidRPr="00EE06FF">
            <w:rPr>
              <w:rFonts w:ascii="Arial" w:hAnsi="Arial" w:cs="Arial"/>
              <w:b/>
            </w:rPr>
            <w:t>Date Revised:</w:t>
          </w:r>
        </w:p>
      </w:tc>
      <w:tc>
        <w:tcPr>
          <w:tcW w:w="6750" w:type="dxa"/>
        </w:tcPr>
        <w:p w14:paraId="1C1DD897" w14:textId="77777777" w:rsidR="00252370" w:rsidRPr="00EE06FF" w:rsidRDefault="00252370" w:rsidP="003B1ACD">
          <w:pPr>
            <w:pStyle w:val="Header"/>
            <w:rPr>
              <w:rFonts w:ascii="Arial" w:hAnsi="Arial" w:cs="Arial"/>
              <w:i/>
              <w:color w:val="D80B8C"/>
            </w:rPr>
          </w:pPr>
          <w:r w:rsidRPr="00EE06FF">
            <w:rPr>
              <w:rFonts w:ascii="Arial" w:hAnsi="Arial" w:cs="Arial"/>
              <w:i/>
              <w:color w:val="D80B8C"/>
            </w:rPr>
            <w:t>Use this for version control. Each time a change is made to this document, update this date.</w:t>
          </w:r>
        </w:p>
      </w:tc>
    </w:tr>
    <w:tr w:rsidR="00252370" w14:paraId="5DAE5CCC" w14:textId="77777777" w:rsidTr="003B1ACD">
      <w:trPr>
        <w:cantSplit/>
      </w:trPr>
      <w:tc>
        <w:tcPr>
          <w:tcW w:w="1278" w:type="dxa"/>
          <w:vMerge/>
        </w:tcPr>
        <w:p w14:paraId="7DD4166E" w14:textId="77777777" w:rsidR="00252370" w:rsidRDefault="00252370" w:rsidP="003B1ACD">
          <w:pPr>
            <w:pStyle w:val="Header"/>
          </w:pPr>
        </w:p>
      </w:tc>
      <w:tc>
        <w:tcPr>
          <w:tcW w:w="2520" w:type="dxa"/>
        </w:tcPr>
        <w:p w14:paraId="4C6D6E8D" w14:textId="77777777" w:rsidR="00252370" w:rsidRPr="00EE06FF" w:rsidRDefault="00252370" w:rsidP="003B1ACD">
          <w:pPr>
            <w:pStyle w:val="Header"/>
            <w:rPr>
              <w:rFonts w:ascii="Arial" w:hAnsi="Arial" w:cs="Arial"/>
              <w:b/>
            </w:rPr>
          </w:pPr>
          <w:r w:rsidRPr="00EE06FF">
            <w:rPr>
              <w:rFonts w:ascii="Arial" w:hAnsi="Arial" w:cs="Arial"/>
              <w:b/>
            </w:rPr>
            <w:t>Study Number:</w:t>
          </w:r>
        </w:p>
      </w:tc>
      <w:tc>
        <w:tcPr>
          <w:tcW w:w="6750" w:type="dxa"/>
        </w:tcPr>
        <w:p w14:paraId="1D36E2FA" w14:textId="3A573D11" w:rsidR="00252370" w:rsidRPr="00EE06FF" w:rsidRDefault="00F53DE1" w:rsidP="009C5FB8">
          <w:pPr>
            <w:pStyle w:val="Header"/>
            <w:rPr>
              <w:rFonts w:ascii="Arial" w:hAnsi="Arial" w:cs="Arial"/>
              <w:i/>
              <w:color w:val="D80B8C"/>
            </w:rPr>
          </w:pPr>
          <w:r w:rsidRPr="00EE06FF">
            <w:rPr>
              <w:rFonts w:ascii="Arial" w:hAnsi="Arial" w:cs="Arial"/>
              <w:i/>
              <w:color w:val="D80B8C"/>
            </w:rPr>
            <w:t xml:space="preserve">Provide the RUTH </w:t>
          </w:r>
          <w:r w:rsidR="00604252" w:rsidRPr="00EE06FF">
            <w:rPr>
              <w:rFonts w:ascii="Arial" w:hAnsi="Arial" w:cs="Arial"/>
              <w:i/>
              <w:color w:val="D80B8C"/>
            </w:rPr>
            <w:t>STUDY ID</w:t>
          </w:r>
          <w:r w:rsidRPr="00EE06FF">
            <w:rPr>
              <w:rFonts w:ascii="Arial" w:hAnsi="Arial" w:cs="Arial"/>
              <w:i/>
              <w:color w:val="D80B8C"/>
            </w:rPr>
            <w:t># here.</w:t>
          </w:r>
        </w:p>
      </w:tc>
    </w:tr>
  </w:tbl>
  <w:p w14:paraId="052ADEFF" w14:textId="77777777" w:rsidR="00252370" w:rsidRDefault="002523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0409001B"/>
    <w:lvl w:ilvl="0">
      <w:start w:val="1"/>
      <w:numFmt w:val="lowerRoman"/>
      <w:lvlText w:val="%1."/>
      <w:lvlJc w:val="right"/>
      <w:pPr>
        <w:ind w:left="720" w:hanging="360"/>
      </w:pPr>
      <w:rPr>
        <w:rFonts w:hint="default"/>
      </w:rPr>
    </w:lvl>
  </w:abstractNum>
  <w:abstractNum w:abstractNumId="3" w15:restartNumberingAfterBreak="0">
    <w:nsid w:val="049503E8"/>
    <w:multiLevelType w:val="hybridMultilevel"/>
    <w:tmpl w:val="3CF85494"/>
    <w:lvl w:ilvl="0" w:tplc="1F78B9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F6533"/>
    <w:multiLevelType w:val="hybridMultilevel"/>
    <w:tmpl w:val="31E6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51839"/>
    <w:multiLevelType w:val="hybridMultilevel"/>
    <w:tmpl w:val="BE0C80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72419"/>
    <w:multiLevelType w:val="hybridMultilevel"/>
    <w:tmpl w:val="F51CE10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E31C47"/>
    <w:multiLevelType w:val="multilevel"/>
    <w:tmpl w:val="7B96882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1A334708"/>
    <w:multiLevelType w:val="multilevel"/>
    <w:tmpl w:val="C6B83834"/>
    <w:lvl w:ilvl="0">
      <w:start w:val="1"/>
      <w:numFmt w:val="decimal"/>
      <w:lvlText w:val="%1."/>
      <w:lvlJc w:val="left"/>
      <w:pPr>
        <w:ind w:left="360" w:hanging="360"/>
      </w:pPr>
      <w:rPr>
        <w:b/>
      </w:rPr>
    </w:lvl>
    <w:lvl w:ilvl="1">
      <w:start w:val="1"/>
      <w:numFmt w:val="lowerLetter"/>
      <w:lvlText w:val="%2)"/>
      <w:lvlJc w:val="left"/>
      <w:pPr>
        <w:ind w:left="36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DA26DC"/>
    <w:multiLevelType w:val="hybridMultilevel"/>
    <w:tmpl w:val="1C483B0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ED1588"/>
    <w:multiLevelType w:val="multilevel"/>
    <w:tmpl w:val="48846EC0"/>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F4F52CD"/>
    <w:multiLevelType w:val="hybridMultilevel"/>
    <w:tmpl w:val="96D88304"/>
    <w:lvl w:ilvl="0" w:tplc="95C8C7D4">
      <w:start w:val="1"/>
      <w:numFmt w:val="bullet"/>
      <w:lvlText w:val=""/>
      <w:lvlJc w:val="left"/>
      <w:pPr>
        <w:tabs>
          <w:tab w:val="num" w:pos="180"/>
        </w:tabs>
        <w:ind w:left="180" w:hanging="360"/>
      </w:pPr>
      <w:rPr>
        <w:rFonts w:ascii="Symbol" w:hAnsi="Symbol" w:hint="default"/>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2" w15:restartNumberingAfterBreak="0">
    <w:nsid w:val="1FC03251"/>
    <w:multiLevelType w:val="hybridMultilevel"/>
    <w:tmpl w:val="1A9411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D70D1"/>
    <w:multiLevelType w:val="hybridMultilevel"/>
    <w:tmpl w:val="88C09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FF46BB"/>
    <w:multiLevelType w:val="hybridMultilevel"/>
    <w:tmpl w:val="E3E0CEE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 w15:restartNumberingAfterBreak="0">
    <w:nsid w:val="24CD01DF"/>
    <w:multiLevelType w:val="hybridMultilevel"/>
    <w:tmpl w:val="DA0A60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23D53"/>
    <w:multiLevelType w:val="hybridMultilevel"/>
    <w:tmpl w:val="C4A0D680"/>
    <w:lvl w:ilvl="0" w:tplc="04090019">
      <w:start w:val="1"/>
      <w:numFmt w:val="lowerLetter"/>
      <w:lvlText w:val="%1."/>
      <w:lvlJc w:val="left"/>
      <w:pPr>
        <w:ind w:left="360" w:hanging="360"/>
      </w:pPr>
      <w:rPr>
        <w:rFonts w:hint="default"/>
      </w:rPr>
    </w:lvl>
    <w:lvl w:ilvl="1" w:tplc="6E36A046">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27151315"/>
    <w:multiLevelType w:val="hybridMultilevel"/>
    <w:tmpl w:val="6DACB76E"/>
    <w:lvl w:ilvl="0" w:tplc="6330C6F2">
      <w:start w:val="1"/>
      <w:numFmt w:val="bullet"/>
      <w:lvlText w:val=""/>
      <w:lvlJc w:val="left"/>
      <w:pPr>
        <w:ind w:left="360" w:hanging="360"/>
      </w:pPr>
      <w:rPr>
        <w:rFonts w:ascii="Symbol" w:hAnsi="Symbol" w:hint="default"/>
        <w:color w:val="D80B8C"/>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29E275BD"/>
    <w:multiLevelType w:val="hybridMultilevel"/>
    <w:tmpl w:val="66A43E94"/>
    <w:lvl w:ilvl="0" w:tplc="00000002">
      <w:start w:val="1"/>
      <w:numFmt w:val="bullet"/>
      <w:lvlText w:val=""/>
      <w:lvlJc w:val="left"/>
      <w:pPr>
        <w:ind w:left="720" w:hanging="360"/>
      </w:pPr>
      <w:rPr>
        <w:rFonts w:ascii="Symbol" w:hAnsi="Symbol" w:cs="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E6082"/>
    <w:multiLevelType w:val="hybridMultilevel"/>
    <w:tmpl w:val="3D4C1C84"/>
    <w:lvl w:ilvl="0" w:tplc="04090011">
      <w:start w:val="1"/>
      <w:numFmt w:val="decimal"/>
      <w:lvlText w:val="%1)"/>
      <w:lvlJc w:val="left"/>
      <w:pPr>
        <w:ind w:left="360" w:hanging="360"/>
      </w:pPr>
      <w:rPr>
        <w:rFonts w:hint="default"/>
      </w:rPr>
    </w:lvl>
    <w:lvl w:ilvl="1" w:tplc="6E36A046">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2DAE1B54"/>
    <w:multiLevelType w:val="multilevel"/>
    <w:tmpl w:val="48846EC0"/>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DFE206E"/>
    <w:multiLevelType w:val="hybridMultilevel"/>
    <w:tmpl w:val="8208D310"/>
    <w:lvl w:ilvl="0" w:tplc="02F84538">
      <w:numFmt w:val="bullet"/>
      <w:lvlText w:val="•"/>
      <w:lvlJc w:val="left"/>
      <w:pPr>
        <w:ind w:left="1440" w:hanging="360"/>
      </w:pPr>
      <w:rPr>
        <w:rFonts w:ascii="SymbolMT" w:eastAsia="Cambria" w:hAnsi="SymbolMT" w:cs="SymbolMT"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2E3A28BC"/>
    <w:multiLevelType w:val="hybridMultilevel"/>
    <w:tmpl w:val="D4683E6A"/>
    <w:lvl w:ilvl="0" w:tplc="333879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5E75AF"/>
    <w:multiLevelType w:val="multilevel"/>
    <w:tmpl w:val="A198CEFA"/>
    <w:lvl w:ilvl="0">
      <w:start w:val="1"/>
      <w:numFmt w:val="decimal"/>
      <w:lvlText w:val="%1."/>
      <w:lvlJc w:val="left"/>
      <w:pPr>
        <w:ind w:left="360" w:hanging="360"/>
      </w:pPr>
      <w:rPr>
        <w:rFonts w:ascii="Cambria" w:eastAsia="MS Gothic" w:hAnsi="Cambria" w:cs="Times New Roman"/>
        <w:b/>
        <w:sz w:val="32"/>
        <w:szCs w:val="3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rPr>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05974CD"/>
    <w:multiLevelType w:val="hybridMultilevel"/>
    <w:tmpl w:val="7B9688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2D42CA7"/>
    <w:multiLevelType w:val="hybridMultilevel"/>
    <w:tmpl w:val="79F41196"/>
    <w:lvl w:ilvl="0" w:tplc="04090001">
      <w:start w:val="1"/>
      <w:numFmt w:val="bullet"/>
      <w:lvlText w:val=""/>
      <w:lvlJc w:val="left"/>
      <w:pPr>
        <w:ind w:left="1080" w:hanging="360"/>
      </w:pPr>
      <w:rPr>
        <w:rFonts w:ascii="Symbol" w:hAnsi="Symbo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3AD318E"/>
    <w:multiLevelType w:val="hybridMultilevel"/>
    <w:tmpl w:val="72B05E9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7AB6A9F"/>
    <w:multiLevelType w:val="hybridMultilevel"/>
    <w:tmpl w:val="4FE0D60A"/>
    <w:lvl w:ilvl="0" w:tplc="0409000F">
      <w:start w:val="1"/>
      <w:numFmt w:val="decimal"/>
      <w:lvlText w:val="%1."/>
      <w:lvlJc w:val="left"/>
      <w:pPr>
        <w:ind w:left="360" w:hanging="360"/>
      </w:pPr>
      <w:rPr>
        <w:rFonts w:hint="default"/>
      </w:rPr>
    </w:lvl>
    <w:lvl w:ilvl="1" w:tplc="6E36A046">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3A0E5ECD"/>
    <w:multiLevelType w:val="hybridMultilevel"/>
    <w:tmpl w:val="3444A55A"/>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7C6B36"/>
    <w:multiLevelType w:val="hybridMultilevel"/>
    <w:tmpl w:val="07A24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5681B"/>
    <w:multiLevelType w:val="hybridMultilevel"/>
    <w:tmpl w:val="2ABA9E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423D730F"/>
    <w:multiLevelType w:val="hybridMultilevel"/>
    <w:tmpl w:val="B6BCF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8F101B"/>
    <w:multiLevelType w:val="hybridMultilevel"/>
    <w:tmpl w:val="8870C62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6172426"/>
    <w:multiLevelType w:val="hybridMultilevel"/>
    <w:tmpl w:val="232CA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77D38E4"/>
    <w:multiLevelType w:val="hybridMultilevel"/>
    <w:tmpl w:val="A9B28A7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895414F"/>
    <w:multiLevelType w:val="hybridMultilevel"/>
    <w:tmpl w:val="6B1813A2"/>
    <w:lvl w:ilvl="0" w:tplc="23BC2A42">
      <w:numFmt w:val="bullet"/>
      <w:lvlText w:val="•"/>
      <w:lvlJc w:val="left"/>
      <w:pPr>
        <w:ind w:left="720" w:hanging="360"/>
      </w:pPr>
      <w:rPr>
        <w:rFonts w:ascii="Calibri" w:eastAsiaTheme="minorHAns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E944C2"/>
    <w:multiLevelType w:val="hybridMultilevel"/>
    <w:tmpl w:val="6952F010"/>
    <w:lvl w:ilvl="0" w:tplc="ACD4B4B8">
      <w:start w:val="1"/>
      <w:numFmt w:val="bullet"/>
      <w:pStyle w:val="CROMSInstructional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E3743"/>
    <w:multiLevelType w:val="hybridMultilevel"/>
    <w:tmpl w:val="9E56C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C977600"/>
    <w:multiLevelType w:val="hybridMultilevel"/>
    <w:tmpl w:val="57E2F2BA"/>
    <w:lvl w:ilvl="0" w:tplc="BF02365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B15602"/>
    <w:multiLevelType w:val="hybridMultilevel"/>
    <w:tmpl w:val="A06E49D2"/>
    <w:lvl w:ilvl="0" w:tplc="8E9C9DEA">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15:restartNumberingAfterBreak="0">
    <w:nsid w:val="4FFC33BF"/>
    <w:multiLevelType w:val="multilevel"/>
    <w:tmpl w:val="48846EC0"/>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8062434"/>
    <w:multiLevelType w:val="hybridMultilevel"/>
    <w:tmpl w:val="D4207F90"/>
    <w:lvl w:ilvl="0" w:tplc="1A76A00A">
      <w:start w:val="1"/>
      <w:numFmt w:val="bullet"/>
      <w:pStyle w:val="List"/>
      <w:lvlText w:val=""/>
      <w:lvlJc w:val="left"/>
      <w:pPr>
        <w:ind w:left="360" w:hanging="360"/>
      </w:pPr>
      <w:rPr>
        <w:rFonts w:ascii="Symbol" w:hAnsi="Symbol" w:hint="default"/>
        <w:color w:val="auto"/>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2" w15:restartNumberingAfterBreak="0">
    <w:nsid w:val="5A761EA5"/>
    <w:multiLevelType w:val="hybridMultilevel"/>
    <w:tmpl w:val="FF32C7B0"/>
    <w:lvl w:ilvl="0" w:tplc="0409000B">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A77CDF"/>
    <w:multiLevelType w:val="hybridMultilevel"/>
    <w:tmpl w:val="769A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6C276A"/>
    <w:multiLevelType w:val="hybridMultilevel"/>
    <w:tmpl w:val="58A08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94715A"/>
    <w:multiLevelType w:val="hybridMultilevel"/>
    <w:tmpl w:val="D4DA2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7CE2881"/>
    <w:multiLevelType w:val="hybridMultilevel"/>
    <w:tmpl w:val="0C403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1A5CA6"/>
    <w:multiLevelType w:val="hybridMultilevel"/>
    <w:tmpl w:val="5C68817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8262BEB"/>
    <w:multiLevelType w:val="hybridMultilevel"/>
    <w:tmpl w:val="086A23F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8A94832"/>
    <w:multiLevelType w:val="hybridMultilevel"/>
    <w:tmpl w:val="C1BE17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0"/>
  </w:num>
  <w:num w:numId="2">
    <w:abstractNumId w:val="2"/>
  </w:num>
  <w:num w:numId="3">
    <w:abstractNumId w:val="1"/>
  </w:num>
  <w:num w:numId="4">
    <w:abstractNumId w:val="0"/>
  </w:num>
  <w:num w:numId="5">
    <w:abstractNumId w:val="8"/>
  </w:num>
  <w:num w:numId="6">
    <w:abstractNumId w:val="41"/>
  </w:num>
  <w:num w:numId="7">
    <w:abstractNumId w:val="14"/>
  </w:num>
  <w:num w:numId="8">
    <w:abstractNumId w:val="29"/>
  </w:num>
  <w:num w:numId="9">
    <w:abstractNumId w:val="11"/>
  </w:num>
  <w:num w:numId="10">
    <w:abstractNumId w:val="24"/>
  </w:num>
  <w:num w:numId="11">
    <w:abstractNumId w:val="7"/>
  </w:num>
  <w:num w:numId="12">
    <w:abstractNumId w:val="47"/>
  </w:num>
  <w:num w:numId="13">
    <w:abstractNumId w:val="39"/>
  </w:num>
  <w:num w:numId="14">
    <w:abstractNumId w:val="13"/>
  </w:num>
  <w:num w:numId="15">
    <w:abstractNumId w:val="40"/>
  </w:num>
  <w:num w:numId="16">
    <w:abstractNumId w:val="10"/>
  </w:num>
  <w:num w:numId="17">
    <w:abstractNumId w:val="20"/>
  </w:num>
  <w:num w:numId="18">
    <w:abstractNumId w:val="34"/>
  </w:num>
  <w:num w:numId="19">
    <w:abstractNumId w:val="26"/>
  </w:num>
  <w:num w:numId="20">
    <w:abstractNumId w:val="32"/>
  </w:num>
  <w:num w:numId="21">
    <w:abstractNumId w:val="49"/>
  </w:num>
  <w:num w:numId="22">
    <w:abstractNumId w:val="12"/>
  </w:num>
  <w:num w:numId="23">
    <w:abstractNumId w:val="38"/>
  </w:num>
  <w:num w:numId="24">
    <w:abstractNumId w:val="15"/>
  </w:num>
  <w:num w:numId="25">
    <w:abstractNumId w:val="9"/>
  </w:num>
  <w:num w:numId="26">
    <w:abstractNumId w:val="6"/>
  </w:num>
  <w:num w:numId="27">
    <w:abstractNumId w:val="33"/>
  </w:num>
  <w:num w:numId="28">
    <w:abstractNumId w:val="44"/>
  </w:num>
  <w:num w:numId="29">
    <w:abstractNumId w:val="5"/>
  </w:num>
  <w:num w:numId="30">
    <w:abstractNumId w:val="3"/>
  </w:num>
  <w:num w:numId="31">
    <w:abstractNumId w:val="28"/>
  </w:num>
  <w:num w:numId="32">
    <w:abstractNumId w:val="18"/>
  </w:num>
  <w:num w:numId="33">
    <w:abstractNumId w:val="42"/>
  </w:num>
  <w:num w:numId="34">
    <w:abstractNumId w:val="22"/>
  </w:num>
  <w:num w:numId="35">
    <w:abstractNumId w:val="36"/>
  </w:num>
  <w:num w:numId="36">
    <w:abstractNumId w:val="35"/>
  </w:num>
  <w:num w:numId="37">
    <w:abstractNumId w:val="21"/>
  </w:num>
  <w:num w:numId="38">
    <w:abstractNumId w:val="46"/>
  </w:num>
  <w:num w:numId="39">
    <w:abstractNumId w:val="4"/>
  </w:num>
  <w:num w:numId="40">
    <w:abstractNumId w:val="27"/>
  </w:num>
  <w:num w:numId="41">
    <w:abstractNumId w:val="19"/>
  </w:num>
  <w:num w:numId="42">
    <w:abstractNumId w:val="16"/>
  </w:num>
  <w:num w:numId="43">
    <w:abstractNumId w:val="43"/>
  </w:num>
  <w:num w:numId="44">
    <w:abstractNumId w:val="31"/>
  </w:num>
  <w:num w:numId="45">
    <w:abstractNumId w:val="30"/>
  </w:num>
  <w:num w:numId="46">
    <w:abstractNumId w:val="25"/>
  </w:num>
  <w:num w:numId="47">
    <w:abstractNumId w:val="37"/>
  </w:num>
  <w:num w:numId="48">
    <w:abstractNumId w:val="48"/>
  </w:num>
  <w:num w:numId="49">
    <w:abstractNumId w:val="23"/>
  </w:num>
  <w:num w:numId="50">
    <w:abstractNumId w:val="17"/>
  </w:num>
  <w:num w:numId="51">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022755E-7263-41B7-9B23-8E738C1B9A25}"/>
    <w:docVar w:name="dgnword-eventsink" w:val="186254352"/>
  </w:docVars>
  <w:rsids>
    <w:rsidRoot w:val="00C12CB6"/>
    <w:rsid w:val="00013386"/>
    <w:rsid w:val="000171FC"/>
    <w:rsid w:val="0002063E"/>
    <w:rsid w:val="00030872"/>
    <w:rsid w:val="00047014"/>
    <w:rsid w:val="0005297F"/>
    <w:rsid w:val="00071529"/>
    <w:rsid w:val="0008394F"/>
    <w:rsid w:val="000943BE"/>
    <w:rsid w:val="000B5205"/>
    <w:rsid w:val="000F63B6"/>
    <w:rsid w:val="00141525"/>
    <w:rsid w:val="00192D91"/>
    <w:rsid w:val="00192E17"/>
    <w:rsid w:val="001B3EC0"/>
    <w:rsid w:val="001B4AE3"/>
    <w:rsid w:val="001C4720"/>
    <w:rsid w:val="002159DE"/>
    <w:rsid w:val="0022006E"/>
    <w:rsid w:val="00230EFD"/>
    <w:rsid w:val="00236053"/>
    <w:rsid w:val="00243146"/>
    <w:rsid w:val="0024653F"/>
    <w:rsid w:val="00252370"/>
    <w:rsid w:val="00253394"/>
    <w:rsid w:val="00255CEF"/>
    <w:rsid w:val="00266877"/>
    <w:rsid w:val="00281FB1"/>
    <w:rsid w:val="00287A17"/>
    <w:rsid w:val="002B276E"/>
    <w:rsid w:val="002C1857"/>
    <w:rsid w:val="002C6355"/>
    <w:rsid w:val="002E5DA8"/>
    <w:rsid w:val="00304FAE"/>
    <w:rsid w:val="003208DB"/>
    <w:rsid w:val="003210CC"/>
    <w:rsid w:val="00322DAC"/>
    <w:rsid w:val="00360AFD"/>
    <w:rsid w:val="003647A8"/>
    <w:rsid w:val="003805CF"/>
    <w:rsid w:val="003B1ACD"/>
    <w:rsid w:val="003C0172"/>
    <w:rsid w:val="003C18C3"/>
    <w:rsid w:val="003D74A8"/>
    <w:rsid w:val="003D79D5"/>
    <w:rsid w:val="00441411"/>
    <w:rsid w:val="00444DFA"/>
    <w:rsid w:val="004A684F"/>
    <w:rsid w:val="004C596C"/>
    <w:rsid w:val="004D2B82"/>
    <w:rsid w:val="00532E14"/>
    <w:rsid w:val="00536C61"/>
    <w:rsid w:val="00541AE7"/>
    <w:rsid w:val="0054545B"/>
    <w:rsid w:val="00545D28"/>
    <w:rsid w:val="005747C7"/>
    <w:rsid w:val="00587115"/>
    <w:rsid w:val="00596DCE"/>
    <w:rsid w:val="005C2227"/>
    <w:rsid w:val="005C5B97"/>
    <w:rsid w:val="005E04E9"/>
    <w:rsid w:val="005E7BFD"/>
    <w:rsid w:val="005E7C1A"/>
    <w:rsid w:val="005F3164"/>
    <w:rsid w:val="00604252"/>
    <w:rsid w:val="00637EE0"/>
    <w:rsid w:val="00644383"/>
    <w:rsid w:val="00653EF9"/>
    <w:rsid w:val="00672A4D"/>
    <w:rsid w:val="00681B58"/>
    <w:rsid w:val="00683A26"/>
    <w:rsid w:val="006906D2"/>
    <w:rsid w:val="006A02C0"/>
    <w:rsid w:val="006A37F6"/>
    <w:rsid w:val="006A75EB"/>
    <w:rsid w:val="006E3958"/>
    <w:rsid w:val="006E5956"/>
    <w:rsid w:val="006F7B60"/>
    <w:rsid w:val="00731DA4"/>
    <w:rsid w:val="00751574"/>
    <w:rsid w:val="00751C3B"/>
    <w:rsid w:val="0075291B"/>
    <w:rsid w:val="00776F6A"/>
    <w:rsid w:val="00790F52"/>
    <w:rsid w:val="007968AA"/>
    <w:rsid w:val="007A0AC8"/>
    <w:rsid w:val="007A6EF8"/>
    <w:rsid w:val="007B2028"/>
    <w:rsid w:val="007C5082"/>
    <w:rsid w:val="00801A44"/>
    <w:rsid w:val="00805123"/>
    <w:rsid w:val="00811B18"/>
    <w:rsid w:val="00842ADC"/>
    <w:rsid w:val="00853C53"/>
    <w:rsid w:val="00855EAE"/>
    <w:rsid w:val="00867141"/>
    <w:rsid w:val="0088511C"/>
    <w:rsid w:val="00893F9E"/>
    <w:rsid w:val="008B50B4"/>
    <w:rsid w:val="008B74A1"/>
    <w:rsid w:val="008C0565"/>
    <w:rsid w:val="008D250D"/>
    <w:rsid w:val="00925BC1"/>
    <w:rsid w:val="00931FAD"/>
    <w:rsid w:val="00936E97"/>
    <w:rsid w:val="00960F1D"/>
    <w:rsid w:val="00970D6C"/>
    <w:rsid w:val="00975251"/>
    <w:rsid w:val="00987EB0"/>
    <w:rsid w:val="009A4D28"/>
    <w:rsid w:val="009C5FB8"/>
    <w:rsid w:val="009E107F"/>
    <w:rsid w:val="00A0660F"/>
    <w:rsid w:val="00A24514"/>
    <w:rsid w:val="00A3050C"/>
    <w:rsid w:val="00A45E11"/>
    <w:rsid w:val="00A70E3F"/>
    <w:rsid w:val="00A72C2F"/>
    <w:rsid w:val="00A8185C"/>
    <w:rsid w:val="00A83D8B"/>
    <w:rsid w:val="00A85A77"/>
    <w:rsid w:val="00A86009"/>
    <w:rsid w:val="00A973DE"/>
    <w:rsid w:val="00AE4F01"/>
    <w:rsid w:val="00B0654D"/>
    <w:rsid w:val="00B2357F"/>
    <w:rsid w:val="00B252D7"/>
    <w:rsid w:val="00B273EE"/>
    <w:rsid w:val="00B30602"/>
    <w:rsid w:val="00B3179E"/>
    <w:rsid w:val="00B5010A"/>
    <w:rsid w:val="00B96949"/>
    <w:rsid w:val="00BA1AE0"/>
    <w:rsid w:val="00BA7FB7"/>
    <w:rsid w:val="00BC77AA"/>
    <w:rsid w:val="00BD56E8"/>
    <w:rsid w:val="00BE56FC"/>
    <w:rsid w:val="00BF31F1"/>
    <w:rsid w:val="00C12CB6"/>
    <w:rsid w:val="00C137A1"/>
    <w:rsid w:val="00C22768"/>
    <w:rsid w:val="00C33E6C"/>
    <w:rsid w:val="00C439BB"/>
    <w:rsid w:val="00C525AF"/>
    <w:rsid w:val="00C568DA"/>
    <w:rsid w:val="00C65FD5"/>
    <w:rsid w:val="00C66E6C"/>
    <w:rsid w:val="00C76F75"/>
    <w:rsid w:val="00CB1584"/>
    <w:rsid w:val="00CB35C0"/>
    <w:rsid w:val="00CB4C01"/>
    <w:rsid w:val="00CD4120"/>
    <w:rsid w:val="00CD6EC5"/>
    <w:rsid w:val="00CF0121"/>
    <w:rsid w:val="00CF2A2A"/>
    <w:rsid w:val="00CF45F7"/>
    <w:rsid w:val="00CF67D2"/>
    <w:rsid w:val="00D00F19"/>
    <w:rsid w:val="00D17A83"/>
    <w:rsid w:val="00D52693"/>
    <w:rsid w:val="00D558C4"/>
    <w:rsid w:val="00D60AB7"/>
    <w:rsid w:val="00D6267E"/>
    <w:rsid w:val="00D71083"/>
    <w:rsid w:val="00D71908"/>
    <w:rsid w:val="00D755CD"/>
    <w:rsid w:val="00D87DD4"/>
    <w:rsid w:val="00DA0485"/>
    <w:rsid w:val="00DB5964"/>
    <w:rsid w:val="00DB761C"/>
    <w:rsid w:val="00DB7EEA"/>
    <w:rsid w:val="00DD01B2"/>
    <w:rsid w:val="00DE72F3"/>
    <w:rsid w:val="00DF39EE"/>
    <w:rsid w:val="00DF56C9"/>
    <w:rsid w:val="00DF7421"/>
    <w:rsid w:val="00E61190"/>
    <w:rsid w:val="00E93465"/>
    <w:rsid w:val="00E93488"/>
    <w:rsid w:val="00E96661"/>
    <w:rsid w:val="00EA02FE"/>
    <w:rsid w:val="00EB072F"/>
    <w:rsid w:val="00EC2BD2"/>
    <w:rsid w:val="00EE06FF"/>
    <w:rsid w:val="00EE743D"/>
    <w:rsid w:val="00F269ED"/>
    <w:rsid w:val="00F377F4"/>
    <w:rsid w:val="00F43BE4"/>
    <w:rsid w:val="00F53DE1"/>
    <w:rsid w:val="00F6137B"/>
    <w:rsid w:val="00F71B10"/>
    <w:rsid w:val="00F973DA"/>
    <w:rsid w:val="00FA3933"/>
    <w:rsid w:val="00FB24E5"/>
    <w:rsid w:val="00FC74D2"/>
    <w:rsid w:val="00FD2D7E"/>
    <w:rsid w:val="00FF1067"/>
    <w:rsid w:val="00FF2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4BC9A"/>
  <w15:chartTrackingRefBased/>
  <w15:docId w15:val="{F2F302AC-215B-46C7-9B29-2D2AD6D9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pPr>
      <w:keepNext/>
      <w:spacing w:before="240" w:after="60"/>
      <w:outlineLvl w:val="0"/>
    </w:pPr>
    <w:rPr>
      <w:rFonts w:ascii="Cambria" w:eastAsia="MS Gothic" w:hAnsi="Cambria"/>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rsid w:val="00C12CB6"/>
    <w:rPr>
      <w:rFonts w:ascii="NNFPLJ+TimesNewRoman" w:hAnsi="NNFPLJ+TimesNewRoman"/>
      <w:sz w:val="24"/>
      <w:szCs w:val="24"/>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link w:val="HeaderChar"/>
    <w:uiPriority w:val="99"/>
    <w:rsid w:val="000171FC"/>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Default">
    <w:name w:val="Default"/>
    <w:pPr>
      <w:autoSpaceDE w:val="0"/>
      <w:autoSpaceDN w:val="0"/>
      <w:adjustRightInd w:val="0"/>
    </w:pPr>
    <w:rPr>
      <w:color w:val="000000"/>
      <w:sz w:val="24"/>
      <w:szCs w:val="24"/>
    </w:rPr>
  </w:style>
  <w:style w:type="paragraph" w:customStyle="1" w:styleId="ChecklistSimpleChecked">
    <w:name w:val="Checklist Simple Checked"/>
    <w:basedOn w:val="Normal"/>
    <w:pPr>
      <w:numPr>
        <w:numId w:val="1"/>
      </w:numPr>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ChecklistFooter">
    <w:name w:val="Checklist Footer"/>
    <w:basedOn w:val="Normal"/>
    <w:pPr>
      <w:autoSpaceDE/>
      <w:autoSpaceDN/>
      <w:adjustRightInd/>
      <w:jc w:val="center"/>
    </w:pPr>
    <w:rPr>
      <w:rFonts w:ascii="Arial Narrow" w:hAnsi="Arial Narrow"/>
      <w:sz w:val="18"/>
    </w:rPr>
  </w:style>
  <w:style w:type="paragraph" w:customStyle="1" w:styleId="SOPFooter">
    <w:name w:val="SOP Footer"/>
    <w:basedOn w:val="Normal"/>
    <w:pPr>
      <w:autoSpaceDE/>
      <w:autoSpaceDN/>
      <w:adjustRightInd/>
      <w:jc w:val="center"/>
    </w:pPr>
    <w:rPr>
      <w:rFonts w:ascii="Arial" w:hAnsi="Arial" w:cs="Tahoma"/>
      <w:sz w:val="18"/>
      <w:szCs w:val="20"/>
    </w:rPr>
  </w:style>
  <w:style w:type="paragraph" w:styleId="BodyText">
    <w:name w:val="Body Text"/>
    <w:basedOn w:val="Normal"/>
    <w:semiHidden/>
    <w:pPr>
      <w:autoSpaceDE/>
      <w:autoSpaceDN/>
      <w:adjustRightInd/>
      <w:spacing w:before="120" w:after="120"/>
    </w:pPr>
    <w:rPr>
      <w:rFonts w:ascii="Times New Roman" w:hAnsi="Times New Roman"/>
    </w:rPr>
  </w:style>
  <w:style w:type="paragraph" w:styleId="ListBullet2">
    <w:name w:val="List Bullet 2"/>
    <w:basedOn w:val="Normal"/>
    <w:semiHidden/>
    <w:pPr>
      <w:autoSpaceDE/>
      <w:autoSpaceDN/>
      <w:adjustRightInd/>
    </w:pPr>
    <w:rPr>
      <w:rFonts w:ascii="Times New Roman" w:hAnsi="Times New Roman"/>
      <w:b/>
      <w:sz w:val="28"/>
    </w:rPr>
  </w:style>
  <w:style w:type="paragraph" w:styleId="ListBullet3">
    <w:name w:val="List Bullet 3"/>
    <w:basedOn w:val="Normal"/>
    <w:semiHidden/>
    <w:pPr>
      <w:numPr>
        <w:numId w:val="3"/>
      </w:numPr>
      <w:autoSpaceDE/>
      <w:autoSpaceDN/>
      <w:adjustRightInd/>
    </w:pPr>
    <w:rPr>
      <w:rFonts w:ascii="Times New Roman" w:hAnsi="Times New Roman"/>
      <w:i/>
    </w:rPr>
  </w:style>
  <w:style w:type="paragraph" w:styleId="BlockText">
    <w:name w:val="Block Text"/>
    <w:basedOn w:val="Normal"/>
    <w:link w:val="BlockTextChar"/>
    <w:pPr>
      <w:autoSpaceDE/>
      <w:autoSpaceDN/>
      <w:adjustRightInd/>
      <w:spacing w:before="120" w:after="120"/>
      <w:ind w:left="720" w:right="720"/>
    </w:pPr>
    <w:rPr>
      <w:rFonts w:ascii="Times New Roman" w:hAnsi="Times New Roman"/>
      <w:i/>
    </w:rPr>
  </w:style>
  <w:style w:type="character" w:customStyle="1" w:styleId="CharChar">
    <w:name w:val="Char Char"/>
    <w:rPr>
      <w:i/>
      <w:sz w:val="24"/>
      <w:szCs w:val="24"/>
      <w:lang w:val="en-US" w:eastAsia="en-US" w:bidi="ar-SA"/>
    </w:rPr>
  </w:style>
  <w:style w:type="paragraph" w:styleId="ListBullet4">
    <w:name w:val="List Bullet 4"/>
    <w:basedOn w:val="Normal"/>
    <w:semiHidden/>
    <w:pPr>
      <w:numPr>
        <w:numId w:val="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Pr>
      <w:i w:val="0"/>
      <w:szCs w:val="20"/>
    </w:rPr>
  </w:style>
  <w:style w:type="character" w:styleId="Hyperlink">
    <w:name w:val="Hyperlink"/>
    <w:semiHidden/>
    <w:rPr>
      <w:color w:val="0000FF"/>
      <w:u w:val="single"/>
    </w:rPr>
  </w:style>
  <w:style w:type="character" w:customStyle="1" w:styleId="CharChar2">
    <w:name w:val="Char Char2"/>
    <w:rPr>
      <w:rFonts w:ascii="NNFPLJ+TimesNewRoman" w:hAnsi="NNFPLJ+TimesNewRoman"/>
      <w:sz w:val="24"/>
      <w:szCs w:val="24"/>
      <w:lang w:eastAsia="en-US"/>
    </w:rPr>
  </w:style>
  <w:style w:type="character" w:customStyle="1" w:styleId="CharChar3">
    <w:name w:val="Char Char3"/>
    <w:rPr>
      <w:rFonts w:ascii="Cambria" w:eastAsia="MS Gothic" w:hAnsi="Cambria" w:cs="Times New Roman"/>
      <w:b/>
      <w:bCs/>
      <w:kern w:val="32"/>
      <w:sz w:val="32"/>
      <w:szCs w:val="32"/>
      <w:lang w:eastAsia="en-US"/>
    </w:rPr>
  </w:style>
  <w:style w:type="character" w:customStyle="1" w:styleId="CharChar1">
    <w:name w:val="Char Char1"/>
    <w:rPr>
      <w:sz w:val="24"/>
      <w:szCs w:val="24"/>
      <w:lang w:eastAsia="en-US"/>
    </w:rPr>
  </w:style>
  <w:style w:type="paragraph" w:styleId="List">
    <w:name w:val="List"/>
    <w:basedOn w:val="BlockText"/>
    <w:semiHidden/>
    <w:pPr>
      <w:numPr>
        <w:numId w:val="6"/>
      </w:numPr>
      <w:spacing w:before="100" w:beforeAutospacing="1" w:after="100" w:afterAutospacing="1"/>
    </w:pPr>
  </w:style>
  <w:style w:type="paragraph" w:styleId="List2">
    <w:name w:val="List 2"/>
    <w:basedOn w:val="List"/>
    <w:semiHidden/>
    <w:pPr>
      <w:numPr>
        <w:numId w:val="0"/>
      </w:numPr>
    </w:pPr>
  </w:style>
  <w:style w:type="paragraph" w:styleId="Revision">
    <w:name w:val="Revision"/>
    <w:hidden/>
    <w:semiHidden/>
    <w:rPr>
      <w:rFonts w:ascii="NNFPLJ+TimesNewRoman" w:hAnsi="NNFPLJ+TimesNewRoman"/>
      <w:sz w:val="24"/>
      <w:szCs w:val="24"/>
    </w:rPr>
  </w:style>
  <w:style w:type="paragraph" w:styleId="NormalWeb">
    <w:name w:val="Normal (Web)"/>
    <w:basedOn w:val="Normal"/>
    <w:semiHidden/>
    <w:pPr>
      <w:autoSpaceDE/>
      <w:autoSpaceDN/>
      <w:adjustRightInd/>
      <w:spacing w:before="100" w:beforeAutospacing="1" w:after="100" w:afterAutospacing="1"/>
    </w:pPr>
    <w:rPr>
      <w:rFonts w:ascii="Times New Roman" w:hAnsi="Times New Roman"/>
    </w:rPr>
  </w:style>
  <w:style w:type="paragraph" w:styleId="TOC1">
    <w:name w:val="toc 1"/>
    <w:basedOn w:val="Normal"/>
    <w:next w:val="Normal"/>
    <w:autoRedefine/>
    <w:uiPriority w:val="39"/>
    <w:rsid w:val="000F63B6"/>
    <w:pPr>
      <w:tabs>
        <w:tab w:val="left" w:pos="480"/>
        <w:tab w:val="right" w:leader="dot" w:pos="9350"/>
      </w:tabs>
      <w:autoSpaceDE/>
      <w:autoSpaceDN/>
      <w:adjustRightInd/>
      <w:spacing w:before="120" w:after="120"/>
      <w:jc w:val="both"/>
    </w:pPr>
    <w:rPr>
      <w:rFonts w:ascii="Arial" w:eastAsia="Times" w:hAnsi="Arial" w:cs="Arial"/>
      <w:b/>
      <w:sz w:val="28"/>
      <w:szCs w:val="28"/>
    </w:rPr>
  </w:style>
  <w:style w:type="paragraph" w:styleId="ListParagraph">
    <w:name w:val="List Paragraph"/>
    <w:basedOn w:val="Normal"/>
    <w:uiPriority w:val="34"/>
    <w:qFormat/>
    <w:rsid w:val="000F63B6"/>
    <w:pPr>
      <w:autoSpaceDE/>
      <w:autoSpaceDN/>
      <w:adjustRightInd/>
      <w:ind w:left="720"/>
      <w:contextualSpacing/>
      <w:jc w:val="both"/>
    </w:pPr>
    <w:rPr>
      <w:rFonts w:ascii="Arial" w:eastAsia="Times" w:hAnsi="Arial"/>
      <w:sz w:val="20"/>
      <w:szCs w:val="20"/>
    </w:rPr>
  </w:style>
  <w:style w:type="character" w:customStyle="1" w:styleId="BlockTextChar">
    <w:name w:val="Block Text Char"/>
    <w:link w:val="BlockText"/>
    <w:rsid w:val="005C5B97"/>
    <w:rPr>
      <w:i/>
      <w:sz w:val="24"/>
      <w:szCs w:val="24"/>
    </w:rPr>
  </w:style>
  <w:style w:type="character" w:customStyle="1" w:styleId="CommentTextChar">
    <w:name w:val="Comment Text Char"/>
    <w:basedOn w:val="DefaultParagraphFont"/>
    <w:link w:val="CommentText"/>
    <w:uiPriority w:val="99"/>
    <w:semiHidden/>
    <w:rsid w:val="005C5B97"/>
    <w:rPr>
      <w:rFonts w:ascii="NNFPLJ+TimesNewRoman" w:hAnsi="NNFPLJ+TimesNewRoman"/>
    </w:rPr>
  </w:style>
  <w:style w:type="paragraph" w:customStyle="1" w:styleId="CROMSInstructionalTextBullets">
    <w:name w:val="CROMS_Instructional Text_Bullets"/>
    <w:basedOn w:val="Normal"/>
    <w:rsid w:val="00230EFD"/>
    <w:pPr>
      <w:numPr>
        <w:numId w:val="35"/>
      </w:numPr>
      <w:autoSpaceDE/>
      <w:autoSpaceDN/>
      <w:adjustRightInd/>
      <w:spacing w:before="120" w:after="120"/>
    </w:pPr>
    <w:rPr>
      <w:rFonts w:ascii="Arial" w:hAnsi="Arial"/>
      <w:i/>
      <w:iCs/>
      <w:color w:val="44546A" w:themeColor="text2"/>
      <w:szCs w:val="20"/>
    </w:rPr>
  </w:style>
  <w:style w:type="paragraph" w:styleId="NoSpacing">
    <w:name w:val="No Spacing"/>
    <w:basedOn w:val="Normal"/>
    <w:link w:val="NoSpacingChar"/>
    <w:uiPriority w:val="1"/>
    <w:qFormat/>
    <w:rsid w:val="006A37F6"/>
    <w:pPr>
      <w:autoSpaceDE/>
      <w:autoSpaceDN/>
      <w:adjustRightInd/>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6A37F6"/>
    <w:rPr>
      <w:rFonts w:asciiTheme="minorHAnsi" w:eastAsiaTheme="minorEastAsia" w:hAnsiTheme="minorHAnsi" w:cstheme="minorBidi"/>
    </w:rPr>
  </w:style>
  <w:style w:type="paragraph" w:customStyle="1" w:styleId="CROMSInstruction">
    <w:name w:val="CROMS_Instruction"/>
    <w:basedOn w:val="BodyText"/>
    <w:uiPriority w:val="17"/>
    <w:qFormat/>
    <w:rsid w:val="0088511C"/>
    <w:rPr>
      <w:rFonts w:ascii="Arial" w:hAnsi="Arial"/>
      <w:i/>
      <w:iCs/>
      <w:color w:val="44546A" w:themeColor="text2"/>
      <w:szCs w:val="20"/>
    </w:rPr>
  </w:style>
  <w:style w:type="character" w:styleId="FollowedHyperlink">
    <w:name w:val="FollowedHyperlink"/>
    <w:basedOn w:val="DefaultParagraphFont"/>
    <w:uiPriority w:val="99"/>
    <w:semiHidden/>
    <w:unhideWhenUsed/>
    <w:rsid w:val="00931FAD"/>
    <w:rPr>
      <w:color w:val="954F72" w:themeColor="followedHyperlink"/>
      <w:u w:val="single"/>
    </w:rPr>
  </w:style>
  <w:style w:type="character" w:customStyle="1" w:styleId="Heading1Char">
    <w:name w:val="Heading 1 Char"/>
    <w:basedOn w:val="DefaultParagraphFont"/>
    <w:link w:val="Heading1"/>
    <w:rsid w:val="00D17A83"/>
    <w:rPr>
      <w:rFonts w:ascii="Cambria" w:eastAsia="MS Gothic"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063007">
      <w:bodyDiv w:val="1"/>
      <w:marLeft w:val="0"/>
      <w:marRight w:val="0"/>
      <w:marTop w:val="0"/>
      <w:marBottom w:val="0"/>
      <w:divBdr>
        <w:top w:val="none" w:sz="0" w:space="0" w:color="auto"/>
        <w:left w:val="none" w:sz="0" w:space="0" w:color="auto"/>
        <w:bottom w:val="none" w:sz="0" w:space="0" w:color="auto"/>
        <w:right w:val="none" w:sz="0" w:space="0" w:color="auto"/>
      </w:divBdr>
    </w:div>
    <w:div w:id="1306274060">
      <w:bodyDiv w:val="1"/>
      <w:marLeft w:val="0"/>
      <w:marRight w:val="0"/>
      <w:marTop w:val="0"/>
      <w:marBottom w:val="0"/>
      <w:divBdr>
        <w:top w:val="none" w:sz="0" w:space="0" w:color="auto"/>
        <w:left w:val="none" w:sz="0" w:space="0" w:color="auto"/>
        <w:bottom w:val="none" w:sz="0" w:space="0" w:color="auto"/>
        <w:right w:val="none" w:sz="0" w:space="0" w:color="auto"/>
      </w:divBdr>
    </w:div>
    <w:div w:id="1345087130">
      <w:bodyDiv w:val="1"/>
      <w:marLeft w:val="0"/>
      <w:marRight w:val="0"/>
      <w:marTop w:val="0"/>
      <w:marBottom w:val="0"/>
      <w:divBdr>
        <w:top w:val="none" w:sz="0" w:space="0" w:color="auto"/>
        <w:left w:val="none" w:sz="0" w:space="0" w:color="auto"/>
        <w:bottom w:val="none" w:sz="0" w:space="0" w:color="auto"/>
        <w:right w:val="none" w:sz="0" w:space="0" w:color="auto"/>
      </w:divBdr>
    </w:div>
    <w:div w:id="1581408236">
      <w:bodyDiv w:val="1"/>
      <w:marLeft w:val="0"/>
      <w:marRight w:val="0"/>
      <w:marTop w:val="0"/>
      <w:marBottom w:val="0"/>
      <w:divBdr>
        <w:top w:val="none" w:sz="0" w:space="0" w:color="auto"/>
        <w:left w:val="none" w:sz="0" w:space="0" w:color="auto"/>
        <w:bottom w:val="none" w:sz="0" w:space="0" w:color="auto"/>
        <w:right w:val="none" w:sz="0" w:space="0" w:color="auto"/>
      </w:divBdr>
    </w:div>
    <w:div w:id="1723289522">
      <w:bodyDiv w:val="1"/>
      <w:marLeft w:val="0"/>
      <w:marRight w:val="0"/>
      <w:marTop w:val="0"/>
      <w:marBottom w:val="0"/>
      <w:divBdr>
        <w:top w:val="none" w:sz="0" w:space="0" w:color="auto"/>
        <w:left w:val="none" w:sz="0" w:space="0" w:color="auto"/>
        <w:bottom w:val="none" w:sz="0" w:space="0" w:color="auto"/>
        <w:right w:val="none" w:sz="0" w:space="0" w:color="auto"/>
      </w:divBdr>
    </w:div>
    <w:div w:id="1751850833">
      <w:bodyDiv w:val="1"/>
      <w:marLeft w:val="0"/>
      <w:marRight w:val="0"/>
      <w:marTop w:val="0"/>
      <w:marBottom w:val="0"/>
      <w:divBdr>
        <w:top w:val="none" w:sz="0" w:space="0" w:color="auto"/>
        <w:left w:val="none" w:sz="0" w:space="0" w:color="auto"/>
        <w:bottom w:val="none" w:sz="0" w:space="0" w:color="auto"/>
        <w:right w:val="none" w:sz="0" w:space="0" w:color="auto"/>
      </w:divBdr>
    </w:div>
    <w:div w:id="203168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19DA0B108691458E2F6C1C802AFF21" ma:contentTypeVersion="11" ma:contentTypeDescription="Create a new document." ma:contentTypeScope="" ma:versionID="1fc6409acca91bd43c4052feecdd3c88">
  <xsd:schema xmlns:xsd="http://www.w3.org/2001/XMLSchema" xmlns:xs="http://www.w3.org/2001/XMLSchema" xmlns:p="http://schemas.microsoft.com/office/2006/metadata/properties" xmlns:ns3="6b75dfda-ce04-4e43-af92-57fab4c6a0cf" xmlns:ns4="ee5d0432-8c33-4464-81a5-ca65728be37c" targetNamespace="http://schemas.microsoft.com/office/2006/metadata/properties" ma:root="true" ma:fieldsID="b98fca8cc466c9a599da507eddcc45e0" ns3:_="" ns4:_="">
    <xsd:import namespace="6b75dfda-ce04-4e43-af92-57fab4c6a0cf"/>
    <xsd:import namespace="ee5d0432-8c33-4464-81a5-ca65728be37c"/>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5dfda-ce04-4e43-af92-57fab4c6a0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5d0432-8c33-4464-81a5-ca65728be37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606C4-5C47-497D-BFCF-CB8605CC4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5dfda-ce04-4e43-af92-57fab4c6a0cf"/>
    <ds:schemaRef ds:uri="ee5d0432-8c33-4464-81a5-ca65728be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5E5E5-F56C-455D-88A2-5E4A7BCCF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1B0672-9BF4-4DB4-87CD-088E0824FCC3}">
  <ds:schemaRefs>
    <ds:schemaRef ds:uri="http://schemas.microsoft.com/sharepoint/v3/contenttype/forms"/>
  </ds:schemaRefs>
</ds:datastoreItem>
</file>

<file path=customXml/itemProps4.xml><?xml version="1.0" encoding="utf-8"?>
<ds:datastoreItem xmlns:ds="http://schemas.openxmlformats.org/officeDocument/2006/customXml" ds:itemID="{6684A580-7806-4F18-9DF3-E4CC34070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2614</Words>
  <Characters>14905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TEMPLATE PROTOCOL</vt:lpstr>
    </vt:vector>
  </TitlesOfParts>
  <Manager>Stuart Horowitz, PhD, MBA, CHRC</Manager>
  <Company>Huron Consulting Group</Company>
  <LinksUpToDate>false</LinksUpToDate>
  <CharactersWithSpaces>17485</CharactersWithSpaces>
  <SharedDoc>false</SharedDoc>
  <HLinks>
    <vt:vector size="12" baseType="variant">
      <vt:variant>
        <vt:i4>3932228</vt:i4>
      </vt:variant>
      <vt:variant>
        <vt:i4>3</vt:i4>
      </vt:variant>
      <vt:variant>
        <vt:i4>0</vt:i4>
      </vt:variant>
      <vt:variant>
        <vt:i4>5</vt:i4>
      </vt:variant>
      <vt:variant>
        <vt:lpwstr>http://intranet1.mountsinai.org/risk_mgmt/admin/a3-113.pdf</vt:lpwstr>
      </vt:variant>
      <vt:variant>
        <vt:lpwstr/>
      </vt:variant>
      <vt:variant>
        <vt:i4>7274568</vt:i4>
      </vt:variant>
      <vt:variant>
        <vt:i4>0</vt:i4>
      </vt:variant>
      <vt:variant>
        <vt:i4>0</vt:i4>
      </vt:variant>
      <vt:variant>
        <vt:i4>5</vt:i4>
      </vt:variant>
      <vt:variant>
        <vt:lpwstr>http://intranet1.mountsinai.org/office_of_clinical_research/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PROTOCOL</dc:title>
  <dc:subject>Huron AAHRPP Application</dc:subject>
  <dc:creator>Jeffrey A. Cooper, MD, MMM</dc:creator>
  <cp:keywords>Huron, HRPP, SOP</cp:keywords>
  <cp:lastModifiedBy>Model, Amanda</cp:lastModifiedBy>
  <cp:revision>2</cp:revision>
  <cp:lastPrinted>2012-07-13T14:07:00Z</cp:lastPrinted>
  <dcterms:created xsi:type="dcterms:W3CDTF">2024-07-15T18:55:00Z</dcterms:created>
  <dcterms:modified xsi:type="dcterms:W3CDTF">2024-07-15T18:55:00Z</dcterms:modified>
  <cp:category>500-599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0x0101002219DA0B108691458E2F6C1C802AFF21</vt:lpwstr>
  </property>
</Properties>
</file>